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24A6E" w14:textId="77777777" w:rsidR="004103FE" w:rsidRDefault="004103FE" w:rsidP="0096733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rPr>
          <w:rFonts w:ascii="Arial" w:hAnsi="Arial" w:cs="Arial"/>
          <w:b/>
          <w:sz w:val="28"/>
          <w:szCs w:val="28"/>
        </w:rPr>
      </w:pPr>
    </w:p>
    <w:p w14:paraId="03AE3ED9" w14:textId="77777777" w:rsidR="00DA5520" w:rsidRPr="00EC77DE" w:rsidRDefault="00DA5520" w:rsidP="0096733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jc w:val="center"/>
        <w:rPr>
          <w:rFonts w:ascii="Arial" w:hAnsi="Arial" w:cs="Arial"/>
          <w:b/>
          <w:sz w:val="28"/>
          <w:szCs w:val="28"/>
        </w:rPr>
      </w:pPr>
      <w:r w:rsidRPr="00EC77DE">
        <w:rPr>
          <w:rFonts w:ascii="Arial" w:hAnsi="Arial" w:cs="Arial"/>
          <w:b/>
          <w:sz w:val="28"/>
          <w:szCs w:val="28"/>
        </w:rPr>
        <w:t xml:space="preserve">Anmeldung zum </w:t>
      </w:r>
      <w:r w:rsidR="002C050C">
        <w:rPr>
          <w:rFonts w:ascii="Arial" w:hAnsi="Arial" w:cs="Arial"/>
          <w:b/>
          <w:sz w:val="28"/>
          <w:szCs w:val="28"/>
        </w:rPr>
        <w:t>Advent</w:t>
      </w:r>
      <w:r w:rsidR="0096733C">
        <w:rPr>
          <w:rFonts w:ascii="Arial" w:hAnsi="Arial" w:cs="Arial"/>
          <w:b/>
          <w:sz w:val="28"/>
          <w:szCs w:val="28"/>
        </w:rPr>
        <w:t xml:space="preserve">smarkt </w:t>
      </w:r>
      <w:r w:rsidR="00662475">
        <w:rPr>
          <w:rFonts w:ascii="Arial" w:hAnsi="Arial" w:cs="Arial"/>
          <w:b/>
          <w:sz w:val="28"/>
          <w:szCs w:val="28"/>
        </w:rPr>
        <w:t>2025</w:t>
      </w:r>
    </w:p>
    <w:p w14:paraId="4EADB8FD" w14:textId="77777777" w:rsidR="00EC77DE" w:rsidRDefault="00EC77DE" w:rsidP="0096733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22"/>
          <w:szCs w:val="22"/>
        </w:rPr>
      </w:pPr>
    </w:p>
    <w:p w14:paraId="799E978D" w14:textId="77777777" w:rsidR="00EC77DE" w:rsidRPr="004103FE" w:rsidRDefault="00DA5520" w:rsidP="0096733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jc w:val="center"/>
        <w:rPr>
          <w:rFonts w:ascii="Arial" w:hAnsi="Arial" w:cs="Arial"/>
          <w:b/>
        </w:rPr>
      </w:pPr>
      <w:r w:rsidRPr="004103FE">
        <w:rPr>
          <w:rFonts w:ascii="Arial" w:hAnsi="Arial" w:cs="Arial"/>
          <w:b/>
        </w:rPr>
        <w:t xml:space="preserve">Wir nehmen am </w:t>
      </w:r>
      <w:r w:rsidR="002C050C">
        <w:rPr>
          <w:rFonts w:ascii="Arial" w:hAnsi="Arial" w:cs="Arial"/>
          <w:b/>
        </w:rPr>
        <w:t>Advent</w:t>
      </w:r>
      <w:r w:rsidRPr="004103FE">
        <w:rPr>
          <w:rFonts w:ascii="Arial" w:hAnsi="Arial" w:cs="Arial"/>
          <w:b/>
        </w:rPr>
        <w:t>smarkt rund um den Rathausplatz</w:t>
      </w:r>
    </w:p>
    <w:p w14:paraId="5428EDAA" w14:textId="77777777" w:rsidR="00DA5520" w:rsidRPr="004103FE" w:rsidRDefault="00DA5520" w:rsidP="0096733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jc w:val="center"/>
        <w:rPr>
          <w:rFonts w:ascii="Arial" w:hAnsi="Arial" w:cs="Arial"/>
          <w:b/>
        </w:rPr>
      </w:pPr>
      <w:r w:rsidRPr="004103FE">
        <w:rPr>
          <w:rFonts w:ascii="Arial" w:hAnsi="Arial" w:cs="Arial"/>
          <w:b/>
        </w:rPr>
        <w:t xml:space="preserve">am </w:t>
      </w:r>
      <w:r w:rsidR="00662475">
        <w:rPr>
          <w:rFonts w:ascii="Arial" w:hAnsi="Arial" w:cs="Arial"/>
          <w:b/>
        </w:rPr>
        <w:t>29. November</w:t>
      </w:r>
      <w:r w:rsidR="0096733C">
        <w:rPr>
          <w:rFonts w:ascii="Arial" w:hAnsi="Arial" w:cs="Arial"/>
          <w:b/>
        </w:rPr>
        <w:t xml:space="preserve"> </w:t>
      </w:r>
      <w:r w:rsidR="00662475">
        <w:rPr>
          <w:rFonts w:ascii="Arial" w:hAnsi="Arial" w:cs="Arial"/>
          <w:b/>
        </w:rPr>
        <w:t>2025</w:t>
      </w:r>
      <w:r w:rsidRPr="004103FE">
        <w:rPr>
          <w:rFonts w:ascii="Arial" w:hAnsi="Arial" w:cs="Arial"/>
          <w:b/>
        </w:rPr>
        <w:t xml:space="preserve"> teil.</w:t>
      </w:r>
    </w:p>
    <w:p w14:paraId="41326CE6" w14:textId="77777777" w:rsidR="004103FE" w:rsidRDefault="004103FE" w:rsidP="0096733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22"/>
          <w:szCs w:val="22"/>
        </w:rPr>
      </w:pPr>
    </w:p>
    <w:p w14:paraId="46887ABD" w14:textId="77777777" w:rsidR="00DA5520" w:rsidRPr="00EC77DE" w:rsidRDefault="00DA5520" w:rsidP="0096733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rPr>
          <w:rFonts w:ascii="Arial" w:hAnsi="Arial" w:cs="Arial"/>
          <w:b/>
          <w:sz w:val="22"/>
          <w:szCs w:val="22"/>
        </w:rPr>
      </w:pPr>
      <w:r w:rsidRPr="00EC77DE">
        <w:rPr>
          <w:rFonts w:ascii="Arial" w:hAnsi="Arial" w:cs="Arial"/>
          <w:b/>
          <w:sz w:val="22"/>
          <w:szCs w:val="22"/>
        </w:rPr>
        <w:t>Folgender Stand ist gepla</w:t>
      </w:r>
      <w:r w:rsidR="00EB6793" w:rsidRPr="00EC77DE">
        <w:rPr>
          <w:rFonts w:ascii="Arial" w:hAnsi="Arial" w:cs="Arial"/>
          <w:b/>
          <w:sz w:val="22"/>
          <w:szCs w:val="22"/>
        </w:rPr>
        <w:t>nt</w:t>
      </w:r>
      <w:r w:rsidRPr="00EC77DE">
        <w:rPr>
          <w:rFonts w:ascii="Arial" w:hAnsi="Arial" w:cs="Arial"/>
          <w:b/>
          <w:sz w:val="22"/>
          <w:szCs w:val="22"/>
        </w:rPr>
        <w:t xml:space="preserve"> (Beschreibung des Angebotes):</w:t>
      </w:r>
    </w:p>
    <w:p w14:paraId="7CD96D90" w14:textId="77777777" w:rsidR="00DA5520" w:rsidRDefault="00DA5520" w:rsidP="0096733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22"/>
          <w:szCs w:val="22"/>
        </w:rPr>
      </w:pPr>
    </w:p>
    <w:p w14:paraId="3C4D2366" w14:textId="77777777" w:rsidR="00EB6793" w:rsidRDefault="00EB6793" w:rsidP="0096733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7653E415" w14:textId="77777777" w:rsidR="00EB6793" w:rsidRDefault="00EB6793" w:rsidP="0096733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22"/>
          <w:szCs w:val="22"/>
        </w:rPr>
      </w:pPr>
    </w:p>
    <w:p w14:paraId="0B61E647" w14:textId="77777777" w:rsidR="00EB6793" w:rsidRDefault="00EB6793" w:rsidP="0096733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45CBF3F4" w14:textId="77777777" w:rsidR="00EB6793" w:rsidRDefault="00EB6793" w:rsidP="0096733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22"/>
          <w:szCs w:val="22"/>
        </w:rPr>
      </w:pPr>
    </w:p>
    <w:p w14:paraId="3C5AC064" w14:textId="77777777" w:rsidR="00EB6793" w:rsidRDefault="00EB6793" w:rsidP="0096733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009393A0" w14:textId="77777777" w:rsidR="00EB6793" w:rsidRPr="00EC77DE" w:rsidRDefault="00EB6793" w:rsidP="0096733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rPr>
          <w:rFonts w:ascii="Arial" w:hAnsi="Arial" w:cs="Arial"/>
          <w:b/>
          <w:sz w:val="22"/>
          <w:szCs w:val="22"/>
        </w:rPr>
      </w:pPr>
    </w:p>
    <w:p w14:paraId="389305B1" w14:textId="77777777" w:rsidR="00EB6793" w:rsidRPr="00EC77DE" w:rsidRDefault="00EB6793" w:rsidP="0096733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rPr>
          <w:rFonts w:ascii="Arial" w:hAnsi="Arial" w:cs="Arial"/>
          <w:b/>
          <w:sz w:val="22"/>
          <w:szCs w:val="22"/>
        </w:rPr>
      </w:pPr>
      <w:r w:rsidRPr="00EC77DE">
        <w:rPr>
          <w:rFonts w:ascii="Arial" w:hAnsi="Arial" w:cs="Arial"/>
          <w:b/>
          <w:sz w:val="22"/>
          <w:szCs w:val="22"/>
        </w:rPr>
        <w:t xml:space="preserve">Größe des Standplatzes: </w:t>
      </w:r>
    </w:p>
    <w:p w14:paraId="7B4E235A" w14:textId="77777777" w:rsidR="00EB6793" w:rsidRPr="00EC77DE" w:rsidRDefault="00EB6793" w:rsidP="0096733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rPr>
          <w:rFonts w:ascii="Arial" w:hAnsi="Arial" w:cs="Arial"/>
          <w:b/>
          <w:sz w:val="22"/>
          <w:szCs w:val="22"/>
        </w:rPr>
      </w:pPr>
    </w:p>
    <w:p w14:paraId="7FAF2702" w14:textId="77777777" w:rsidR="00EB6793" w:rsidRPr="00EC77DE" w:rsidRDefault="00EB6793" w:rsidP="0096733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rPr>
          <w:rFonts w:ascii="Arial" w:hAnsi="Arial" w:cs="Arial"/>
          <w:b/>
          <w:sz w:val="22"/>
          <w:szCs w:val="22"/>
        </w:rPr>
      </w:pPr>
      <w:r w:rsidRPr="00EC77DE">
        <w:rPr>
          <w:rFonts w:ascii="Arial" w:hAnsi="Arial" w:cs="Arial"/>
          <w:b/>
          <w:sz w:val="22"/>
          <w:szCs w:val="22"/>
        </w:rPr>
        <w:t xml:space="preserve">Wir stellen </w:t>
      </w:r>
      <w:r w:rsidR="00966890">
        <w:rPr>
          <w:rFonts w:ascii="Arial" w:hAnsi="Arial" w:cs="Arial"/>
          <w:b/>
          <w:sz w:val="22"/>
          <w:szCs w:val="22"/>
        </w:rPr>
        <w:t>F</w:t>
      </w:r>
      <w:r w:rsidRPr="00EC77DE">
        <w:rPr>
          <w:rFonts w:ascii="Arial" w:hAnsi="Arial" w:cs="Arial"/>
          <w:b/>
          <w:sz w:val="22"/>
          <w:szCs w:val="22"/>
        </w:rPr>
        <w:t xml:space="preserve">olgendes auf: </w:t>
      </w:r>
      <w:r w:rsidRPr="00EC77DE">
        <w:rPr>
          <w:rFonts w:ascii="Arial" w:hAnsi="Arial" w:cs="Arial"/>
          <w:b/>
          <w:sz w:val="22"/>
          <w:szCs w:val="22"/>
        </w:rPr>
        <w:tab/>
      </w:r>
      <w:r w:rsidRPr="00EC77DE">
        <w:rPr>
          <w:rFonts w:ascii="Arial" w:hAnsi="Arial" w:cs="Arial"/>
          <w:b/>
          <w:sz w:val="22"/>
          <w:szCs w:val="22"/>
        </w:rPr>
        <w:tab/>
      </w:r>
      <w:r w:rsidRPr="00EC77DE">
        <w:rPr>
          <w:rFonts w:ascii="Arial" w:hAnsi="Arial" w:cs="Arial"/>
          <w:b/>
          <w:sz w:val="22"/>
          <w:szCs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0" w:name="Kontrollkästchen2"/>
      <w:r w:rsidRPr="00EC77DE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400A06">
        <w:rPr>
          <w:rFonts w:ascii="Arial" w:hAnsi="Arial" w:cs="Arial"/>
          <w:b/>
          <w:sz w:val="22"/>
          <w:szCs w:val="22"/>
        </w:rPr>
      </w:r>
      <w:r w:rsidR="00400A06">
        <w:rPr>
          <w:rFonts w:ascii="Arial" w:hAnsi="Arial" w:cs="Arial"/>
          <w:b/>
          <w:sz w:val="22"/>
          <w:szCs w:val="22"/>
        </w:rPr>
        <w:fldChar w:fldCharType="separate"/>
      </w:r>
      <w:r w:rsidRPr="00EC77DE">
        <w:rPr>
          <w:rFonts w:ascii="Arial" w:hAnsi="Arial" w:cs="Arial"/>
          <w:b/>
          <w:sz w:val="22"/>
          <w:szCs w:val="22"/>
        </w:rPr>
        <w:fldChar w:fldCharType="end"/>
      </w:r>
      <w:bookmarkEnd w:id="0"/>
      <w:r w:rsidRPr="00EC77DE">
        <w:rPr>
          <w:rFonts w:ascii="Arial" w:hAnsi="Arial" w:cs="Arial"/>
          <w:b/>
          <w:sz w:val="22"/>
          <w:szCs w:val="22"/>
        </w:rPr>
        <w:t xml:space="preserve"> Pavillon</w:t>
      </w:r>
      <w:r w:rsidR="0096733C">
        <w:rPr>
          <w:rFonts w:ascii="Arial" w:hAnsi="Arial" w:cs="Arial"/>
          <w:b/>
          <w:sz w:val="22"/>
          <w:szCs w:val="22"/>
        </w:rPr>
        <w:t xml:space="preserve"> </w:t>
      </w:r>
      <w:r w:rsidR="0096733C" w:rsidRPr="0096733C">
        <w:rPr>
          <w:rFonts w:ascii="Arial" w:hAnsi="Arial" w:cs="Arial"/>
          <w:b/>
          <w:sz w:val="16"/>
          <w:szCs w:val="16"/>
        </w:rPr>
        <w:t>max. 3 x 3 Meter</w:t>
      </w:r>
      <w:r w:rsidR="0096733C">
        <w:rPr>
          <w:rFonts w:ascii="Arial" w:hAnsi="Arial" w:cs="Arial"/>
          <w:b/>
          <w:sz w:val="22"/>
          <w:szCs w:val="22"/>
        </w:rPr>
        <w:t xml:space="preserve"> </w:t>
      </w:r>
      <w:r w:rsidR="0096733C">
        <w:rPr>
          <w:rFonts w:ascii="Arial" w:hAnsi="Arial" w:cs="Arial"/>
          <w:b/>
          <w:sz w:val="22"/>
          <w:szCs w:val="22"/>
        </w:rPr>
        <w:tab/>
      </w:r>
      <w:r w:rsidR="0096733C" w:rsidRPr="00EC77DE">
        <w:rPr>
          <w:rFonts w:ascii="Arial" w:hAnsi="Arial" w:cs="Arial"/>
          <w:b/>
          <w:sz w:val="22"/>
          <w:szCs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96733C" w:rsidRPr="00EC77DE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400A06">
        <w:rPr>
          <w:rFonts w:ascii="Arial" w:hAnsi="Arial" w:cs="Arial"/>
          <w:b/>
          <w:sz w:val="22"/>
          <w:szCs w:val="22"/>
        </w:rPr>
      </w:r>
      <w:r w:rsidR="00400A06">
        <w:rPr>
          <w:rFonts w:ascii="Arial" w:hAnsi="Arial" w:cs="Arial"/>
          <w:b/>
          <w:sz w:val="22"/>
          <w:szCs w:val="22"/>
        </w:rPr>
        <w:fldChar w:fldCharType="separate"/>
      </w:r>
      <w:r w:rsidR="0096733C" w:rsidRPr="00EC77DE">
        <w:rPr>
          <w:rFonts w:ascii="Arial" w:hAnsi="Arial" w:cs="Arial"/>
          <w:b/>
          <w:sz w:val="22"/>
          <w:szCs w:val="22"/>
        </w:rPr>
        <w:fldChar w:fldCharType="end"/>
      </w:r>
      <w:r w:rsidR="0096733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96733C">
        <w:rPr>
          <w:rFonts w:ascii="Arial" w:hAnsi="Arial" w:cs="Arial"/>
          <w:b/>
          <w:sz w:val="22"/>
          <w:szCs w:val="22"/>
        </w:rPr>
        <w:t>Holzbude</w:t>
      </w:r>
      <w:proofErr w:type="spellEnd"/>
      <w:r w:rsidR="0096733C">
        <w:rPr>
          <w:rFonts w:ascii="Arial" w:hAnsi="Arial" w:cs="Arial"/>
          <w:b/>
          <w:sz w:val="22"/>
          <w:szCs w:val="22"/>
        </w:rPr>
        <w:t xml:space="preserve"> Maße:……..</w:t>
      </w:r>
      <w:r w:rsidR="0096733C">
        <w:rPr>
          <w:rFonts w:ascii="Arial" w:hAnsi="Arial" w:cs="Arial"/>
          <w:b/>
          <w:sz w:val="22"/>
          <w:szCs w:val="22"/>
        </w:rPr>
        <w:tab/>
      </w:r>
      <w:r w:rsidR="0096733C">
        <w:rPr>
          <w:rFonts w:ascii="Arial" w:hAnsi="Arial" w:cs="Arial"/>
          <w:b/>
          <w:sz w:val="22"/>
          <w:szCs w:val="22"/>
        </w:rPr>
        <w:tab/>
      </w:r>
      <w:r w:rsidR="006F531E">
        <w:rPr>
          <w:rFonts w:ascii="Arial" w:hAnsi="Arial" w:cs="Arial"/>
          <w:b/>
          <w:sz w:val="22"/>
          <w:szCs w:val="22"/>
        </w:rPr>
        <w:tab/>
      </w:r>
      <w:r w:rsidR="006F531E">
        <w:rPr>
          <w:rFonts w:ascii="Arial" w:hAnsi="Arial" w:cs="Arial"/>
          <w:b/>
          <w:sz w:val="22"/>
          <w:szCs w:val="22"/>
        </w:rPr>
        <w:tab/>
      </w:r>
    </w:p>
    <w:p w14:paraId="7D78668B" w14:textId="77777777" w:rsidR="00EB6793" w:rsidRPr="00EC77DE" w:rsidRDefault="00EB6793" w:rsidP="0096733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rPr>
          <w:rFonts w:ascii="Arial" w:hAnsi="Arial" w:cs="Arial"/>
          <w:b/>
          <w:sz w:val="22"/>
          <w:szCs w:val="22"/>
        </w:rPr>
      </w:pPr>
    </w:p>
    <w:p w14:paraId="0F02D537" w14:textId="77777777" w:rsidR="00EB6793" w:rsidRDefault="00EB6793" w:rsidP="0096733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rPr>
          <w:rFonts w:ascii="Arial" w:hAnsi="Arial" w:cs="Arial"/>
          <w:b/>
          <w:sz w:val="16"/>
          <w:szCs w:val="16"/>
        </w:rPr>
      </w:pPr>
      <w:r w:rsidRPr="004103FE">
        <w:rPr>
          <w:rFonts w:ascii="Arial" w:hAnsi="Arial" w:cs="Arial"/>
          <w:b/>
          <w:sz w:val="20"/>
          <w:szCs w:val="20"/>
        </w:rPr>
        <w:t>Wir benötigen von der Gemeinde:</w:t>
      </w:r>
      <w:r w:rsidRPr="00EC77DE">
        <w:rPr>
          <w:rFonts w:ascii="Arial" w:hAnsi="Arial" w:cs="Arial"/>
          <w:b/>
          <w:sz w:val="22"/>
          <w:szCs w:val="22"/>
        </w:rPr>
        <w:t xml:space="preserve"> </w:t>
      </w:r>
      <w:r w:rsidRPr="00EC77DE">
        <w:rPr>
          <w:rFonts w:ascii="Arial" w:hAnsi="Arial" w:cs="Arial"/>
          <w:b/>
          <w:sz w:val="22"/>
          <w:szCs w:val="22"/>
        </w:rPr>
        <w:tab/>
      </w:r>
      <w:r w:rsidRPr="00EC77DE">
        <w:rPr>
          <w:rFonts w:ascii="Arial" w:hAnsi="Arial" w:cs="Arial"/>
          <w:b/>
          <w:sz w:val="22"/>
          <w:szCs w:val="22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3"/>
      <w:r w:rsidRPr="00EC77DE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400A06">
        <w:rPr>
          <w:rFonts w:ascii="Arial" w:hAnsi="Arial" w:cs="Arial"/>
          <w:b/>
          <w:sz w:val="22"/>
          <w:szCs w:val="22"/>
        </w:rPr>
      </w:r>
      <w:r w:rsidR="00400A06">
        <w:rPr>
          <w:rFonts w:ascii="Arial" w:hAnsi="Arial" w:cs="Arial"/>
          <w:b/>
          <w:sz w:val="22"/>
          <w:szCs w:val="22"/>
        </w:rPr>
        <w:fldChar w:fldCharType="separate"/>
      </w:r>
      <w:r w:rsidRPr="00EC77DE">
        <w:rPr>
          <w:rFonts w:ascii="Arial" w:hAnsi="Arial" w:cs="Arial"/>
          <w:b/>
          <w:sz w:val="22"/>
          <w:szCs w:val="22"/>
        </w:rPr>
        <w:fldChar w:fldCharType="end"/>
      </w:r>
      <w:bookmarkEnd w:id="1"/>
      <w:r w:rsidRPr="00EC77DE">
        <w:rPr>
          <w:rFonts w:ascii="Arial" w:hAnsi="Arial" w:cs="Arial"/>
          <w:b/>
          <w:sz w:val="22"/>
          <w:szCs w:val="22"/>
        </w:rPr>
        <w:t xml:space="preserve"> Tische  ........... </w:t>
      </w:r>
      <w:r w:rsidRPr="00EC77DE">
        <w:rPr>
          <w:rFonts w:ascii="Arial" w:hAnsi="Arial" w:cs="Arial"/>
          <w:b/>
          <w:sz w:val="16"/>
          <w:szCs w:val="16"/>
        </w:rPr>
        <w:t>(</w:t>
      </w:r>
      <w:r w:rsidR="00C3678E">
        <w:rPr>
          <w:rFonts w:ascii="Arial" w:hAnsi="Arial" w:cs="Arial"/>
          <w:b/>
          <w:sz w:val="16"/>
          <w:szCs w:val="16"/>
        </w:rPr>
        <w:t>max. 2</w:t>
      </w:r>
      <w:r w:rsidRPr="00EC77DE">
        <w:rPr>
          <w:rFonts w:ascii="Arial" w:hAnsi="Arial" w:cs="Arial"/>
          <w:b/>
          <w:sz w:val="16"/>
          <w:szCs w:val="16"/>
        </w:rPr>
        <w:t>)</w:t>
      </w:r>
      <w:r w:rsidRPr="00EC77DE">
        <w:rPr>
          <w:rFonts w:ascii="Arial" w:hAnsi="Arial" w:cs="Arial"/>
          <w:b/>
          <w:sz w:val="16"/>
          <w:szCs w:val="16"/>
        </w:rPr>
        <w:tab/>
      </w:r>
      <w:r w:rsidRPr="00EC77DE">
        <w:rPr>
          <w:rFonts w:ascii="Arial" w:hAnsi="Arial" w:cs="Arial"/>
          <w:b/>
          <w:sz w:val="22"/>
          <w:szCs w:val="22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4"/>
      <w:r w:rsidRPr="00EC77DE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400A06">
        <w:rPr>
          <w:rFonts w:ascii="Arial" w:hAnsi="Arial" w:cs="Arial"/>
          <w:b/>
          <w:sz w:val="22"/>
          <w:szCs w:val="22"/>
        </w:rPr>
      </w:r>
      <w:r w:rsidR="00400A06">
        <w:rPr>
          <w:rFonts w:ascii="Arial" w:hAnsi="Arial" w:cs="Arial"/>
          <w:b/>
          <w:sz w:val="22"/>
          <w:szCs w:val="22"/>
        </w:rPr>
        <w:fldChar w:fldCharType="separate"/>
      </w:r>
      <w:r w:rsidRPr="00EC77DE">
        <w:rPr>
          <w:rFonts w:ascii="Arial" w:hAnsi="Arial" w:cs="Arial"/>
          <w:b/>
          <w:sz w:val="22"/>
          <w:szCs w:val="22"/>
        </w:rPr>
        <w:fldChar w:fldCharType="end"/>
      </w:r>
      <w:bookmarkEnd w:id="2"/>
      <w:r w:rsidRPr="00EC77DE">
        <w:rPr>
          <w:rFonts w:ascii="Arial" w:hAnsi="Arial" w:cs="Arial"/>
          <w:b/>
          <w:sz w:val="22"/>
          <w:szCs w:val="22"/>
        </w:rPr>
        <w:t xml:space="preserve"> Stellwände  ......</w:t>
      </w:r>
      <w:r w:rsidR="006F531E">
        <w:rPr>
          <w:rFonts w:ascii="Arial" w:hAnsi="Arial" w:cs="Arial"/>
          <w:b/>
          <w:sz w:val="22"/>
          <w:szCs w:val="22"/>
        </w:rPr>
        <w:t>(</w:t>
      </w:r>
      <w:r w:rsidRPr="00EC77DE">
        <w:rPr>
          <w:rFonts w:ascii="Arial" w:hAnsi="Arial" w:cs="Arial"/>
          <w:b/>
          <w:sz w:val="16"/>
          <w:szCs w:val="16"/>
        </w:rPr>
        <w:t>Anzahl)</w:t>
      </w:r>
    </w:p>
    <w:p w14:paraId="7ABA560D" w14:textId="77777777" w:rsidR="00FC2A2B" w:rsidRDefault="00FC2A2B" w:rsidP="0096733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rPr>
          <w:rFonts w:ascii="Arial" w:hAnsi="Arial" w:cs="Arial"/>
          <w:b/>
          <w:sz w:val="16"/>
          <w:szCs w:val="16"/>
        </w:rPr>
      </w:pPr>
    </w:p>
    <w:p w14:paraId="59841DF8" w14:textId="77777777" w:rsidR="00EB6793" w:rsidRPr="00FC2A2B" w:rsidRDefault="00EB6793" w:rsidP="0096733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rPr>
          <w:rFonts w:ascii="Arial" w:hAnsi="Arial" w:cs="Arial"/>
          <w:b/>
          <w:sz w:val="20"/>
          <w:szCs w:val="20"/>
        </w:rPr>
      </w:pPr>
    </w:p>
    <w:p w14:paraId="3C7E86A4" w14:textId="77777777" w:rsidR="00EB6793" w:rsidRPr="00EC77DE" w:rsidRDefault="00EB6793" w:rsidP="0096733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rPr>
          <w:rFonts w:ascii="Arial" w:hAnsi="Arial" w:cs="Arial"/>
          <w:b/>
          <w:sz w:val="22"/>
          <w:szCs w:val="22"/>
        </w:rPr>
      </w:pPr>
      <w:r w:rsidRPr="00EC77DE">
        <w:rPr>
          <w:rFonts w:ascii="Arial" w:hAnsi="Arial" w:cs="Arial"/>
          <w:b/>
          <w:sz w:val="22"/>
          <w:szCs w:val="22"/>
        </w:rPr>
        <w:t xml:space="preserve">Stromanschluss: </w:t>
      </w:r>
      <w:r w:rsidRPr="00EC77DE">
        <w:rPr>
          <w:rFonts w:ascii="Arial" w:hAnsi="Arial" w:cs="Arial"/>
          <w:b/>
          <w:sz w:val="22"/>
          <w:szCs w:val="22"/>
        </w:rPr>
        <w:tab/>
      </w:r>
      <w:r w:rsidRPr="00EC77DE">
        <w:rPr>
          <w:rFonts w:ascii="Arial" w:hAnsi="Arial" w:cs="Arial"/>
          <w:b/>
          <w:sz w:val="22"/>
          <w:szCs w:val="22"/>
        </w:rPr>
        <w:tab/>
      </w:r>
      <w:r w:rsidRPr="00EC77DE">
        <w:rPr>
          <w:rFonts w:ascii="Arial" w:hAnsi="Arial" w:cs="Arial"/>
          <w:b/>
          <w:sz w:val="22"/>
          <w:szCs w:val="22"/>
        </w:rPr>
        <w:tab/>
      </w:r>
      <w:r w:rsidRPr="00EC77DE">
        <w:rPr>
          <w:rFonts w:ascii="Arial" w:hAnsi="Arial" w:cs="Arial"/>
          <w:b/>
          <w:sz w:val="22"/>
          <w:szCs w:val="22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5"/>
      <w:r w:rsidRPr="00EC77DE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400A06">
        <w:rPr>
          <w:rFonts w:ascii="Arial" w:hAnsi="Arial" w:cs="Arial"/>
          <w:b/>
          <w:sz w:val="22"/>
          <w:szCs w:val="22"/>
        </w:rPr>
      </w:r>
      <w:r w:rsidR="00400A06">
        <w:rPr>
          <w:rFonts w:ascii="Arial" w:hAnsi="Arial" w:cs="Arial"/>
          <w:b/>
          <w:sz w:val="22"/>
          <w:szCs w:val="22"/>
        </w:rPr>
        <w:fldChar w:fldCharType="separate"/>
      </w:r>
      <w:r w:rsidRPr="00EC77DE">
        <w:rPr>
          <w:rFonts w:ascii="Arial" w:hAnsi="Arial" w:cs="Arial"/>
          <w:b/>
          <w:sz w:val="22"/>
          <w:szCs w:val="22"/>
        </w:rPr>
        <w:fldChar w:fldCharType="end"/>
      </w:r>
      <w:bookmarkEnd w:id="3"/>
      <w:r w:rsidRPr="00EC77DE">
        <w:rPr>
          <w:rFonts w:ascii="Arial" w:hAnsi="Arial" w:cs="Arial"/>
          <w:b/>
          <w:sz w:val="22"/>
          <w:szCs w:val="22"/>
        </w:rPr>
        <w:t xml:space="preserve"> nein</w:t>
      </w:r>
      <w:r w:rsidRPr="00EC77DE">
        <w:rPr>
          <w:rFonts w:ascii="Arial" w:hAnsi="Arial" w:cs="Arial"/>
          <w:b/>
          <w:sz w:val="22"/>
          <w:szCs w:val="22"/>
        </w:rPr>
        <w:tab/>
      </w:r>
      <w:r w:rsidRPr="00EC77DE">
        <w:rPr>
          <w:rFonts w:ascii="Arial" w:hAnsi="Arial" w:cs="Arial"/>
          <w:b/>
          <w:sz w:val="22"/>
          <w:szCs w:val="22"/>
        </w:rPr>
        <w:tab/>
      </w:r>
      <w:r w:rsidRPr="00EC77DE">
        <w:rPr>
          <w:rFonts w:ascii="Arial" w:hAnsi="Arial" w:cs="Arial"/>
          <w:b/>
          <w:sz w:val="22"/>
          <w:szCs w:val="22"/>
        </w:rPr>
        <w:tab/>
      </w:r>
      <w:r w:rsidRPr="00EC77DE">
        <w:rPr>
          <w:rFonts w:ascii="Arial" w:hAnsi="Arial" w:cs="Arial"/>
          <w:b/>
          <w:sz w:val="22"/>
          <w:szCs w:val="22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6"/>
      <w:r w:rsidRPr="00EC77DE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400A06">
        <w:rPr>
          <w:rFonts w:ascii="Arial" w:hAnsi="Arial" w:cs="Arial"/>
          <w:b/>
          <w:sz w:val="22"/>
          <w:szCs w:val="22"/>
        </w:rPr>
      </w:r>
      <w:r w:rsidR="00400A06">
        <w:rPr>
          <w:rFonts w:ascii="Arial" w:hAnsi="Arial" w:cs="Arial"/>
          <w:b/>
          <w:sz w:val="22"/>
          <w:szCs w:val="22"/>
        </w:rPr>
        <w:fldChar w:fldCharType="separate"/>
      </w:r>
      <w:r w:rsidRPr="00EC77DE">
        <w:rPr>
          <w:rFonts w:ascii="Arial" w:hAnsi="Arial" w:cs="Arial"/>
          <w:b/>
          <w:sz w:val="22"/>
          <w:szCs w:val="22"/>
        </w:rPr>
        <w:fldChar w:fldCharType="end"/>
      </w:r>
      <w:bookmarkEnd w:id="4"/>
      <w:r w:rsidRPr="00EC77DE">
        <w:rPr>
          <w:rFonts w:ascii="Arial" w:hAnsi="Arial" w:cs="Arial"/>
          <w:b/>
          <w:sz w:val="22"/>
          <w:szCs w:val="22"/>
        </w:rPr>
        <w:t xml:space="preserve"> ja, Normalstrom</w:t>
      </w:r>
    </w:p>
    <w:p w14:paraId="5D00095C" w14:textId="77777777" w:rsidR="00EB6793" w:rsidRPr="00EC77DE" w:rsidRDefault="00EB6793" w:rsidP="0096733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rPr>
          <w:rFonts w:ascii="Arial" w:hAnsi="Arial" w:cs="Arial"/>
          <w:b/>
          <w:sz w:val="22"/>
          <w:szCs w:val="22"/>
        </w:rPr>
      </w:pPr>
    </w:p>
    <w:p w14:paraId="6573E8B5" w14:textId="77777777" w:rsidR="00EB6793" w:rsidRPr="00EC77DE" w:rsidRDefault="00EB6793" w:rsidP="0096733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rPr>
          <w:rFonts w:ascii="Arial" w:hAnsi="Arial" w:cs="Arial"/>
          <w:b/>
          <w:sz w:val="16"/>
          <w:szCs w:val="16"/>
        </w:rPr>
      </w:pPr>
      <w:r w:rsidRPr="00EC77DE">
        <w:rPr>
          <w:rFonts w:ascii="Arial" w:hAnsi="Arial" w:cs="Arial"/>
          <w:b/>
          <w:sz w:val="22"/>
          <w:szCs w:val="22"/>
        </w:rPr>
        <w:tab/>
      </w:r>
      <w:r w:rsidRPr="00EC77DE">
        <w:rPr>
          <w:rFonts w:ascii="Arial" w:hAnsi="Arial" w:cs="Arial"/>
          <w:b/>
          <w:sz w:val="22"/>
          <w:szCs w:val="22"/>
        </w:rPr>
        <w:tab/>
      </w:r>
      <w:r w:rsidRPr="00EC77DE">
        <w:rPr>
          <w:rFonts w:ascii="Arial" w:hAnsi="Arial" w:cs="Arial"/>
          <w:b/>
          <w:sz w:val="22"/>
          <w:szCs w:val="22"/>
        </w:rPr>
        <w:tab/>
      </w:r>
      <w:r w:rsidRPr="00EC77DE">
        <w:rPr>
          <w:rFonts w:ascii="Arial" w:hAnsi="Arial" w:cs="Arial"/>
          <w:b/>
          <w:sz w:val="22"/>
          <w:szCs w:val="22"/>
        </w:rPr>
        <w:tab/>
      </w:r>
      <w:r w:rsidRPr="00EC77DE">
        <w:rPr>
          <w:rFonts w:ascii="Arial" w:hAnsi="Arial" w:cs="Arial"/>
          <w:b/>
          <w:sz w:val="22"/>
          <w:szCs w:val="22"/>
        </w:rPr>
        <w:tab/>
      </w:r>
      <w:r w:rsidRPr="00EC77DE">
        <w:rPr>
          <w:rFonts w:ascii="Arial" w:hAnsi="Arial" w:cs="Arial"/>
          <w:b/>
          <w:sz w:val="22"/>
          <w:szCs w:val="22"/>
        </w:rPr>
        <w:tab/>
      </w:r>
      <w:r w:rsidRPr="00EC77DE">
        <w:rPr>
          <w:rFonts w:ascii="Arial" w:hAnsi="Arial" w:cs="Arial"/>
          <w:b/>
          <w:sz w:val="22"/>
          <w:szCs w:val="22"/>
        </w:rPr>
        <w:tab/>
      </w:r>
      <w:r w:rsidRPr="00EC77DE">
        <w:rPr>
          <w:rFonts w:ascii="Arial" w:hAnsi="Arial" w:cs="Arial"/>
          <w:b/>
          <w:sz w:val="22"/>
          <w:szCs w:val="22"/>
        </w:rPr>
        <w:tab/>
      </w:r>
      <w:r w:rsidRPr="00EC77DE">
        <w:rPr>
          <w:rFonts w:ascii="Arial" w:hAnsi="Arial" w:cs="Arial"/>
          <w:b/>
          <w:sz w:val="22"/>
          <w:szCs w:val="22"/>
        </w:rPr>
        <w:tab/>
      </w:r>
      <w:r w:rsidRPr="00EC77DE">
        <w:rPr>
          <w:rFonts w:ascii="Arial" w:hAnsi="Arial" w:cs="Arial"/>
          <w:b/>
          <w:sz w:val="16"/>
          <w:szCs w:val="16"/>
        </w:rPr>
        <w:t>Anzahl der Anschlüsse: .................</w:t>
      </w:r>
    </w:p>
    <w:p w14:paraId="2AB3633D" w14:textId="77777777" w:rsidR="00EB6793" w:rsidRPr="00EC77DE" w:rsidRDefault="00EB6793" w:rsidP="0096733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rPr>
          <w:rFonts w:ascii="Arial" w:hAnsi="Arial" w:cs="Arial"/>
          <w:b/>
          <w:sz w:val="22"/>
          <w:szCs w:val="22"/>
        </w:rPr>
      </w:pPr>
    </w:p>
    <w:p w14:paraId="3EF2DBD3" w14:textId="77777777" w:rsidR="00EB6793" w:rsidRPr="00EC77DE" w:rsidRDefault="00EB6793" w:rsidP="0096733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rPr>
          <w:rFonts w:ascii="Arial" w:hAnsi="Arial" w:cs="Arial"/>
          <w:b/>
          <w:sz w:val="22"/>
          <w:szCs w:val="22"/>
        </w:rPr>
      </w:pPr>
      <w:r w:rsidRPr="00EC77DE">
        <w:rPr>
          <w:rFonts w:ascii="Arial" w:hAnsi="Arial" w:cs="Arial"/>
          <w:b/>
          <w:sz w:val="22"/>
          <w:szCs w:val="22"/>
        </w:rPr>
        <w:t>Voraussi</w:t>
      </w:r>
      <w:r w:rsidR="004103FE">
        <w:rPr>
          <w:rFonts w:ascii="Arial" w:hAnsi="Arial" w:cs="Arial"/>
          <w:b/>
          <w:sz w:val="22"/>
          <w:szCs w:val="22"/>
        </w:rPr>
        <w:t>chtlich</w:t>
      </w:r>
      <w:r w:rsidR="00C3678E">
        <w:rPr>
          <w:rFonts w:ascii="Arial" w:hAnsi="Arial" w:cs="Arial"/>
          <w:b/>
          <w:sz w:val="22"/>
          <w:szCs w:val="22"/>
        </w:rPr>
        <w:t xml:space="preserve"> auf dem neuesten, technischen Stand</w:t>
      </w:r>
      <w:r w:rsidR="004103FE">
        <w:rPr>
          <w:rFonts w:ascii="Arial" w:hAnsi="Arial" w:cs="Arial"/>
          <w:b/>
          <w:sz w:val="22"/>
          <w:szCs w:val="22"/>
        </w:rPr>
        <w:t xml:space="preserve"> anzuschließende Geräte:</w:t>
      </w:r>
      <w:r w:rsidRPr="00EC77DE">
        <w:rPr>
          <w:rFonts w:ascii="Arial" w:hAnsi="Arial" w:cs="Arial"/>
          <w:b/>
          <w:sz w:val="22"/>
          <w:szCs w:val="22"/>
        </w:rPr>
        <w:tab/>
      </w:r>
    </w:p>
    <w:p w14:paraId="05E7FE21" w14:textId="77777777" w:rsidR="00D253FB" w:rsidRDefault="00D253FB" w:rsidP="0096733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22"/>
          <w:szCs w:val="22"/>
        </w:rPr>
      </w:pPr>
    </w:p>
    <w:p w14:paraId="300CEE9D" w14:textId="77777777" w:rsidR="00D253FB" w:rsidRDefault="00D253FB" w:rsidP="0096733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7B2AC078" w14:textId="77777777" w:rsidR="0096733C" w:rsidRDefault="0096733C" w:rsidP="0096733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rPr>
          <w:rFonts w:ascii="Arial" w:hAnsi="Arial" w:cs="Arial"/>
          <w:b/>
          <w:sz w:val="22"/>
          <w:szCs w:val="22"/>
        </w:rPr>
      </w:pPr>
    </w:p>
    <w:p w14:paraId="3226A7B7" w14:textId="77777777" w:rsidR="00F147CA" w:rsidRDefault="00F147CA" w:rsidP="0096733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rPr>
          <w:rFonts w:ascii="Arial" w:hAnsi="Arial" w:cs="Arial"/>
          <w:b/>
          <w:sz w:val="22"/>
          <w:szCs w:val="22"/>
        </w:rPr>
      </w:pPr>
    </w:p>
    <w:p w14:paraId="0FFCF585" w14:textId="77777777" w:rsidR="00411FBD" w:rsidRDefault="00411FBD" w:rsidP="0096733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rPr>
          <w:rFonts w:ascii="Arial" w:hAnsi="Arial" w:cs="Arial"/>
          <w:b/>
          <w:sz w:val="22"/>
          <w:szCs w:val="22"/>
        </w:rPr>
      </w:pPr>
      <w:r w:rsidRPr="00EC77DE">
        <w:rPr>
          <w:rFonts w:ascii="Arial" w:hAnsi="Arial" w:cs="Arial"/>
          <w:b/>
          <w:sz w:val="22"/>
          <w:szCs w:val="22"/>
        </w:rPr>
        <w:t>Stellplatzgebühr:</w:t>
      </w:r>
      <w:r w:rsidRPr="00EC77DE">
        <w:rPr>
          <w:rFonts w:ascii="Arial" w:hAnsi="Arial" w:cs="Arial"/>
          <w:b/>
          <w:sz w:val="22"/>
          <w:szCs w:val="22"/>
        </w:rPr>
        <w:tab/>
      </w:r>
      <w:r w:rsidRPr="00EC77DE">
        <w:rPr>
          <w:rFonts w:ascii="Arial" w:hAnsi="Arial" w:cs="Arial"/>
          <w:b/>
          <w:sz w:val="22"/>
          <w:szCs w:val="22"/>
        </w:rPr>
        <w:tab/>
      </w:r>
      <w:r w:rsidR="004103FE">
        <w:rPr>
          <w:rFonts w:ascii="Arial" w:hAnsi="Arial" w:cs="Arial"/>
          <w:b/>
          <w:sz w:val="22"/>
          <w:szCs w:val="22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8"/>
      <w:r w:rsidR="004103FE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400A06">
        <w:rPr>
          <w:rFonts w:ascii="Arial" w:hAnsi="Arial" w:cs="Arial"/>
          <w:b/>
          <w:sz w:val="22"/>
          <w:szCs w:val="22"/>
        </w:rPr>
      </w:r>
      <w:r w:rsidR="00400A06">
        <w:rPr>
          <w:rFonts w:ascii="Arial" w:hAnsi="Arial" w:cs="Arial"/>
          <w:b/>
          <w:sz w:val="22"/>
          <w:szCs w:val="22"/>
        </w:rPr>
        <w:fldChar w:fldCharType="separate"/>
      </w:r>
      <w:r w:rsidR="004103FE">
        <w:rPr>
          <w:rFonts w:ascii="Arial" w:hAnsi="Arial" w:cs="Arial"/>
          <w:b/>
          <w:sz w:val="22"/>
          <w:szCs w:val="22"/>
        </w:rPr>
        <w:fldChar w:fldCharType="end"/>
      </w:r>
      <w:bookmarkEnd w:id="5"/>
      <w:r w:rsidRPr="00EC77DE">
        <w:rPr>
          <w:rFonts w:ascii="Arial" w:hAnsi="Arial" w:cs="Arial"/>
          <w:b/>
          <w:sz w:val="22"/>
          <w:szCs w:val="22"/>
        </w:rPr>
        <w:tab/>
        <w:t>15,00 €</w:t>
      </w:r>
      <w:r w:rsidRPr="00EC77DE">
        <w:rPr>
          <w:rFonts w:ascii="Arial" w:hAnsi="Arial" w:cs="Arial"/>
          <w:b/>
          <w:sz w:val="22"/>
          <w:szCs w:val="22"/>
        </w:rPr>
        <w:tab/>
        <w:t>Platz mit Tisch und Stellwand</w:t>
      </w:r>
      <w:r w:rsidR="007A5FD3">
        <w:rPr>
          <w:rFonts w:ascii="Arial" w:hAnsi="Arial" w:cs="Arial"/>
          <w:b/>
          <w:sz w:val="22"/>
          <w:szCs w:val="22"/>
        </w:rPr>
        <w:br/>
      </w:r>
      <w:r w:rsidRPr="00EC77DE">
        <w:rPr>
          <w:rFonts w:ascii="Arial" w:hAnsi="Arial" w:cs="Arial"/>
          <w:b/>
          <w:sz w:val="22"/>
          <w:szCs w:val="22"/>
        </w:rPr>
        <w:tab/>
      </w:r>
      <w:r w:rsidRPr="00EC77DE">
        <w:rPr>
          <w:rFonts w:ascii="Arial" w:hAnsi="Arial" w:cs="Arial"/>
          <w:b/>
          <w:sz w:val="22"/>
          <w:szCs w:val="22"/>
        </w:rPr>
        <w:tab/>
      </w:r>
      <w:r w:rsidRPr="00EC77DE">
        <w:rPr>
          <w:rFonts w:ascii="Arial" w:hAnsi="Arial" w:cs="Arial"/>
          <w:b/>
          <w:sz w:val="22"/>
          <w:szCs w:val="22"/>
        </w:rPr>
        <w:tab/>
      </w:r>
      <w:r w:rsidRPr="00EC77DE">
        <w:rPr>
          <w:rFonts w:ascii="Arial" w:hAnsi="Arial" w:cs="Arial"/>
          <w:b/>
          <w:sz w:val="22"/>
          <w:szCs w:val="22"/>
        </w:rPr>
        <w:tab/>
      </w:r>
      <w:r w:rsidR="004103FE">
        <w:rPr>
          <w:rFonts w:ascii="Arial" w:hAnsi="Arial" w:cs="Arial"/>
          <w:b/>
          <w:sz w:val="22"/>
          <w:szCs w:val="22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bookmarkStart w:id="6" w:name="Kontrollkästchen9"/>
      <w:r w:rsidR="004103FE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400A06">
        <w:rPr>
          <w:rFonts w:ascii="Arial" w:hAnsi="Arial" w:cs="Arial"/>
          <w:b/>
          <w:sz w:val="22"/>
          <w:szCs w:val="22"/>
        </w:rPr>
      </w:r>
      <w:r w:rsidR="00400A06">
        <w:rPr>
          <w:rFonts w:ascii="Arial" w:hAnsi="Arial" w:cs="Arial"/>
          <w:b/>
          <w:sz w:val="22"/>
          <w:szCs w:val="22"/>
        </w:rPr>
        <w:fldChar w:fldCharType="separate"/>
      </w:r>
      <w:r w:rsidR="004103FE">
        <w:rPr>
          <w:rFonts w:ascii="Arial" w:hAnsi="Arial" w:cs="Arial"/>
          <w:b/>
          <w:sz w:val="22"/>
          <w:szCs w:val="22"/>
        </w:rPr>
        <w:fldChar w:fldCharType="end"/>
      </w:r>
      <w:bookmarkEnd w:id="6"/>
      <w:r w:rsidRPr="00EC77DE">
        <w:rPr>
          <w:rFonts w:ascii="Arial" w:hAnsi="Arial" w:cs="Arial"/>
          <w:b/>
          <w:sz w:val="22"/>
          <w:szCs w:val="22"/>
        </w:rPr>
        <w:tab/>
        <w:t>25,00 €</w:t>
      </w:r>
      <w:r w:rsidRPr="00EC77DE">
        <w:rPr>
          <w:rFonts w:ascii="Arial" w:hAnsi="Arial" w:cs="Arial"/>
          <w:b/>
          <w:sz w:val="22"/>
          <w:szCs w:val="22"/>
        </w:rPr>
        <w:tab/>
        <w:t>Platz mit Pavillon / Hütte</w:t>
      </w:r>
    </w:p>
    <w:p w14:paraId="7663A137" w14:textId="77777777" w:rsidR="001512CB" w:rsidRDefault="001512CB" w:rsidP="0096733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rPr>
          <w:rFonts w:ascii="Arial" w:hAnsi="Arial" w:cs="Arial"/>
          <w:b/>
          <w:sz w:val="22"/>
          <w:szCs w:val="22"/>
        </w:rPr>
      </w:pPr>
    </w:p>
    <w:p w14:paraId="672CBA22" w14:textId="77777777" w:rsidR="00FC2A2B" w:rsidRDefault="001512CB" w:rsidP="0096733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Öffnungszeiten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400A06">
        <w:rPr>
          <w:rFonts w:ascii="Arial" w:hAnsi="Arial" w:cs="Arial"/>
          <w:b/>
          <w:sz w:val="22"/>
          <w:szCs w:val="22"/>
        </w:rPr>
      </w:r>
      <w:r w:rsidR="00400A06">
        <w:rPr>
          <w:rFonts w:ascii="Arial" w:hAnsi="Arial" w:cs="Arial"/>
          <w:b/>
          <w:sz w:val="22"/>
          <w:szCs w:val="22"/>
        </w:rPr>
        <w:fldChar w:fldCharType="separate"/>
      </w:r>
      <w:r>
        <w:rPr>
          <w:rFonts w:ascii="Arial" w:hAnsi="Arial" w:cs="Arial"/>
          <w:b/>
          <w:sz w:val="22"/>
          <w:szCs w:val="22"/>
        </w:rPr>
        <w:fldChar w:fldCharType="end"/>
      </w:r>
      <w:r w:rsidRPr="00EC77DE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von 15.00 – 2</w:t>
      </w:r>
      <w:r w:rsidR="00FC2A2B">
        <w:rPr>
          <w:rFonts w:ascii="Arial" w:hAnsi="Arial" w:cs="Arial"/>
          <w:b/>
          <w:sz w:val="22"/>
          <w:szCs w:val="22"/>
        </w:rPr>
        <w:t>1</w:t>
      </w:r>
      <w:r>
        <w:rPr>
          <w:rFonts w:ascii="Arial" w:hAnsi="Arial" w:cs="Arial"/>
          <w:b/>
          <w:sz w:val="22"/>
          <w:szCs w:val="22"/>
        </w:rPr>
        <w:t>.00 Uhr</w:t>
      </w:r>
    </w:p>
    <w:p w14:paraId="39ED8DA2" w14:textId="77777777" w:rsidR="001512CB" w:rsidRDefault="00FC2A2B" w:rsidP="0096733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Offizielle Eröffnung um 16 Uhr</w:t>
      </w:r>
      <w:r w:rsidR="007270F4">
        <w:rPr>
          <w:rFonts w:ascii="Arial" w:hAnsi="Arial" w:cs="Arial"/>
          <w:b/>
          <w:sz w:val="22"/>
          <w:szCs w:val="22"/>
        </w:rPr>
        <w:br/>
      </w:r>
      <w:r w:rsidR="007270F4">
        <w:rPr>
          <w:rFonts w:ascii="Arial" w:hAnsi="Arial" w:cs="Arial"/>
          <w:b/>
          <w:sz w:val="22"/>
          <w:szCs w:val="22"/>
        </w:rPr>
        <w:tab/>
      </w:r>
      <w:r w:rsidR="007270F4">
        <w:rPr>
          <w:rFonts w:ascii="Arial" w:hAnsi="Arial" w:cs="Arial"/>
          <w:b/>
          <w:sz w:val="22"/>
          <w:szCs w:val="22"/>
        </w:rPr>
        <w:tab/>
      </w:r>
      <w:r w:rsidR="007270F4">
        <w:rPr>
          <w:rFonts w:ascii="Arial" w:hAnsi="Arial" w:cs="Arial"/>
          <w:b/>
          <w:sz w:val="22"/>
          <w:szCs w:val="22"/>
        </w:rPr>
        <w:tab/>
      </w:r>
      <w:r w:rsidR="007270F4">
        <w:rPr>
          <w:rFonts w:ascii="Arial" w:hAnsi="Arial" w:cs="Arial"/>
          <w:b/>
          <w:sz w:val="22"/>
          <w:szCs w:val="22"/>
        </w:rPr>
        <w:tab/>
      </w:r>
      <w:r w:rsidR="007270F4">
        <w:rPr>
          <w:rFonts w:ascii="Arial" w:hAnsi="Arial" w:cs="Arial"/>
          <w:b/>
          <w:sz w:val="22"/>
          <w:szCs w:val="22"/>
        </w:rPr>
        <w:tab/>
        <w:t>ab 2</w:t>
      </w:r>
      <w:r>
        <w:rPr>
          <w:rFonts w:ascii="Arial" w:hAnsi="Arial" w:cs="Arial"/>
          <w:b/>
          <w:sz w:val="22"/>
          <w:szCs w:val="22"/>
        </w:rPr>
        <w:t>1</w:t>
      </w:r>
      <w:r w:rsidR="007270F4">
        <w:rPr>
          <w:rFonts w:ascii="Arial" w:hAnsi="Arial" w:cs="Arial"/>
          <w:b/>
          <w:sz w:val="22"/>
          <w:szCs w:val="22"/>
        </w:rPr>
        <w:t xml:space="preserve"> Uhr Verkaufs- und Ausschankverbot</w:t>
      </w:r>
      <w:r w:rsidR="001512CB">
        <w:rPr>
          <w:rFonts w:ascii="Arial" w:hAnsi="Arial" w:cs="Arial"/>
          <w:b/>
          <w:sz w:val="22"/>
          <w:szCs w:val="22"/>
        </w:rPr>
        <w:br/>
      </w:r>
      <w:r w:rsidR="001512CB" w:rsidRPr="00EC77DE">
        <w:rPr>
          <w:rFonts w:ascii="Arial" w:hAnsi="Arial" w:cs="Arial"/>
          <w:b/>
          <w:sz w:val="22"/>
          <w:szCs w:val="22"/>
        </w:rPr>
        <w:tab/>
      </w:r>
      <w:r w:rsidR="001512CB" w:rsidRPr="00EC77DE">
        <w:rPr>
          <w:rFonts w:ascii="Arial" w:hAnsi="Arial" w:cs="Arial"/>
          <w:b/>
          <w:sz w:val="22"/>
          <w:szCs w:val="22"/>
        </w:rPr>
        <w:tab/>
      </w:r>
      <w:r w:rsidR="001512CB" w:rsidRPr="00EC77DE">
        <w:rPr>
          <w:rFonts w:ascii="Arial" w:hAnsi="Arial" w:cs="Arial"/>
          <w:b/>
          <w:sz w:val="22"/>
          <w:szCs w:val="22"/>
        </w:rPr>
        <w:tab/>
      </w:r>
      <w:r w:rsidR="001512CB" w:rsidRPr="00EC77DE">
        <w:rPr>
          <w:rFonts w:ascii="Arial" w:hAnsi="Arial" w:cs="Arial"/>
          <w:b/>
          <w:sz w:val="22"/>
          <w:szCs w:val="22"/>
        </w:rPr>
        <w:tab/>
      </w:r>
    </w:p>
    <w:p w14:paraId="695F4D2D" w14:textId="77777777" w:rsidR="00411FBD" w:rsidRPr="007270F4" w:rsidRDefault="00411FBD" w:rsidP="007A5FD3">
      <w:pPr>
        <w:rPr>
          <w:rFonts w:ascii="Arial" w:hAnsi="Arial" w:cs="Arial"/>
          <w:b/>
          <w:i/>
          <w:sz w:val="22"/>
          <w:szCs w:val="22"/>
        </w:rPr>
      </w:pPr>
      <w:r w:rsidRPr="007270F4">
        <w:rPr>
          <w:rFonts w:ascii="Arial" w:hAnsi="Arial" w:cs="Arial"/>
          <w:b/>
          <w:i/>
          <w:sz w:val="22"/>
          <w:szCs w:val="22"/>
        </w:rPr>
        <w:t xml:space="preserve">Der Betrag wird auf das Konto der Gemeinde Rednitzhembach bei der Sparkasse </w:t>
      </w:r>
      <w:proofErr w:type="spellStart"/>
      <w:r w:rsidRPr="007270F4">
        <w:rPr>
          <w:rFonts w:ascii="Arial" w:hAnsi="Arial" w:cs="Arial"/>
          <w:b/>
          <w:i/>
          <w:sz w:val="22"/>
          <w:szCs w:val="22"/>
        </w:rPr>
        <w:t>Mfr</w:t>
      </w:r>
      <w:proofErr w:type="spellEnd"/>
      <w:r w:rsidRPr="007270F4">
        <w:rPr>
          <w:rFonts w:ascii="Arial" w:hAnsi="Arial" w:cs="Arial"/>
          <w:b/>
          <w:i/>
          <w:sz w:val="22"/>
          <w:szCs w:val="22"/>
        </w:rPr>
        <w:t>.-</w:t>
      </w:r>
      <w:proofErr w:type="gramStart"/>
      <w:r w:rsidRPr="007270F4">
        <w:rPr>
          <w:rFonts w:ascii="Arial" w:hAnsi="Arial" w:cs="Arial"/>
          <w:b/>
          <w:i/>
          <w:sz w:val="22"/>
          <w:szCs w:val="22"/>
        </w:rPr>
        <w:t xml:space="preserve">Süd,  </w:t>
      </w:r>
      <w:r w:rsidR="007A5FD3" w:rsidRPr="007270F4">
        <w:rPr>
          <w:rFonts w:ascii="Arial" w:hAnsi="Arial" w:cs="Arial"/>
          <w:b/>
          <w:i/>
          <w:sz w:val="22"/>
          <w:szCs w:val="22"/>
        </w:rPr>
        <w:t>IBAN</w:t>
      </w:r>
      <w:proofErr w:type="gramEnd"/>
      <w:r w:rsidR="007A5FD3" w:rsidRPr="007270F4">
        <w:rPr>
          <w:rFonts w:ascii="Arial" w:hAnsi="Arial" w:cs="Arial"/>
          <w:b/>
          <w:i/>
          <w:sz w:val="22"/>
          <w:szCs w:val="22"/>
        </w:rPr>
        <w:t>: DE 86 7645 0000 0000 1958 00</w:t>
      </w:r>
      <w:r w:rsidR="00A17553" w:rsidRPr="007270F4">
        <w:rPr>
          <w:rFonts w:ascii="Arial" w:hAnsi="Arial" w:cs="Arial"/>
          <w:b/>
          <w:i/>
          <w:sz w:val="22"/>
          <w:szCs w:val="22"/>
        </w:rPr>
        <w:t>, BIC: BYLADEM1SRS</w:t>
      </w:r>
      <w:r w:rsidR="007A5FD3" w:rsidRPr="007270F4">
        <w:rPr>
          <w:rFonts w:ascii="Arial" w:hAnsi="Arial" w:cs="Arial"/>
          <w:b/>
          <w:i/>
          <w:sz w:val="22"/>
          <w:szCs w:val="22"/>
        </w:rPr>
        <w:t xml:space="preserve"> </w:t>
      </w:r>
      <w:r w:rsidRPr="007270F4">
        <w:rPr>
          <w:rFonts w:ascii="Arial" w:hAnsi="Arial" w:cs="Arial"/>
          <w:b/>
          <w:i/>
          <w:sz w:val="22"/>
          <w:szCs w:val="22"/>
        </w:rPr>
        <w:t>überwiesen.</w:t>
      </w:r>
    </w:p>
    <w:p w14:paraId="0820A293" w14:textId="77777777" w:rsidR="00411FBD" w:rsidRDefault="00411FBD" w:rsidP="00D8164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22"/>
          <w:szCs w:val="22"/>
        </w:rPr>
      </w:pPr>
    </w:p>
    <w:p w14:paraId="6709921B" w14:textId="77777777" w:rsidR="00411FBD" w:rsidRPr="00EC77DE" w:rsidRDefault="00411FBD" w:rsidP="00D8164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b/>
          <w:sz w:val="22"/>
          <w:szCs w:val="22"/>
        </w:rPr>
      </w:pPr>
      <w:r w:rsidRPr="00EC77DE">
        <w:rPr>
          <w:rFonts w:ascii="Arial" w:hAnsi="Arial" w:cs="Arial"/>
          <w:b/>
          <w:sz w:val="22"/>
          <w:szCs w:val="22"/>
        </w:rPr>
        <w:t>Absender:</w:t>
      </w:r>
    </w:p>
    <w:p w14:paraId="7536F231" w14:textId="77777777" w:rsidR="00411FBD" w:rsidRDefault="00411FBD" w:rsidP="00D8164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22"/>
          <w:szCs w:val="22"/>
        </w:rPr>
      </w:pPr>
    </w:p>
    <w:p w14:paraId="57F64094" w14:textId="77777777" w:rsidR="00411FBD" w:rsidRDefault="008450E2" w:rsidP="00D8164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Name:</w:t>
      </w:r>
      <w:r>
        <w:rPr>
          <w:rFonts w:ascii="Arial" w:hAnsi="Arial" w:cs="Arial"/>
          <w:sz w:val="22"/>
          <w:szCs w:val="22"/>
        </w:rPr>
        <w:tab/>
      </w:r>
      <w:proofErr w:type="gramStart"/>
      <w:r>
        <w:rPr>
          <w:rFonts w:ascii="Arial" w:hAnsi="Arial" w:cs="Arial"/>
          <w:sz w:val="22"/>
          <w:szCs w:val="22"/>
        </w:rPr>
        <w:tab/>
      </w:r>
      <w:r w:rsidR="00411FBD">
        <w:rPr>
          <w:rFonts w:ascii="Arial" w:hAnsi="Arial" w:cs="Arial"/>
          <w:sz w:val="22"/>
          <w:szCs w:val="22"/>
        </w:rPr>
        <w:t xml:space="preserve">  </w:t>
      </w:r>
      <w:r w:rsidR="00411FBD">
        <w:rPr>
          <w:rFonts w:ascii="Arial" w:hAnsi="Arial" w:cs="Arial"/>
          <w:sz w:val="22"/>
          <w:szCs w:val="22"/>
        </w:rPr>
        <w:tab/>
      </w:r>
      <w:proofErr w:type="gramEnd"/>
      <w:r w:rsidR="00411FBD">
        <w:rPr>
          <w:rFonts w:ascii="Arial" w:hAnsi="Arial" w:cs="Arial"/>
          <w:sz w:val="22"/>
          <w:szCs w:val="22"/>
        </w:rPr>
        <w:tab/>
        <w:t>...............................................................</w:t>
      </w:r>
    </w:p>
    <w:p w14:paraId="1D18547F" w14:textId="77777777" w:rsidR="00411FBD" w:rsidRDefault="00411FBD" w:rsidP="00D8164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22"/>
          <w:szCs w:val="22"/>
        </w:rPr>
      </w:pPr>
    </w:p>
    <w:p w14:paraId="496E40BC" w14:textId="77777777" w:rsidR="00411FBD" w:rsidRDefault="00411FBD" w:rsidP="00D8164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Ansprechpartner: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...............................................................</w:t>
      </w:r>
    </w:p>
    <w:p w14:paraId="25B659C5" w14:textId="77777777" w:rsidR="00411FBD" w:rsidRDefault="00411FBD" w:rsidP="00D8164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22"/>
          <w:szCs w:val="22"/>
        </w:rPr>
      </w:pPr>
    </w:p>
    <w:p w14:paraId="5F9E9C80" w14:textId="77777777" w:rsidR="00411FBD" w:rsidRDefault="00411FBD" w:rsidP="00D8164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Telefon-/Handynummer:</w:t>
      </w:r>
      <w:r>
        <w:rPr>
          <w:rFonts w:ascii="Arial" w:hAnsi="Arial" w:cs="Arial"/>
          <w:sz w:val="22"/>
          <w:szCs w:val="22"/>
        </w:rPr>
        <w:tab/>
        <w:t>...............................................................</w:t>
      </w:r>
    </w:p>
    <w:p w14:paraId="62E6D4B5" w14:textId="77777777" w:rsidR="00411FBD" w:rsidRDefault="00411FBD" w:rsidP="00D8164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22"/>
          <w:szCs w:val="22"/>
        </w:rPr>
      </w:pPr>
    </w:p>
    <w:p w14:paraId="4C7B0768" w14:textId="77777777" w:rsidR="00411FBD" w:rsidRDefault="00411FBD" w:rsidP="00D8164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E-Mailadresse: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...............................................................</w:t>
      </w:r>
    </w:p>
    <w:p w14:paraId="26D810F3" w14:textId="77777777" w:rsidR="001F247E" w:rsidRDefault="001F247E" w:rsidP="00D8164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22"/>
          <w:szCs w:val="22"/>
        </w:rPr>
      </w:pPr>
    </w:p>
    <w:p w14:paraId="4A0F10E5" w14:textId="77777777" w:rsidR="00D253FB" w:rsidRDefault="009A06ED" w:rsidP="00D8164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Unterschrift: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...............................................................</w:t>
      </w:r>
    </w:p>
    <w:p w14:paraId="3F07FA22" w14:textId="77777777" w:rsidR="009A06ED" w:rsidRDefault="009A06ED" w:rsidP="00D8164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22"/>
          <w:szCs w:val="22"/>
        </w:rPr>
      </w:pPr>
    </w:p>
    <w:p w14:paraId="3013B522" w14:textId="77777777" w:rsidR="009A06ED" w:rsidRDefault="009A06ED" w:rsidP="00D8164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22"/>
          <w:szCs w:val="22"/>
        </w:rPr>
      </w:pPr>
    </w:p>
    <w:p w14:paraId="7F189777" w14:textId="77777777" w:rsidR="00D253FB" w:rsidRDefault="00411FBD" w:rsidP="00D8164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7" w:name="Kontrollkästchen7"/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400A06">
        <w:rPr>
          <w:rFonts w:ascii="Arial" w:hAnsi="Arial" w:cs="Arial"/>
          <w:sz w:val="22"/>
          <w:szCs w:val="22"/>
        </w:rPr>
      </w:r>
      <w:r w:rsidR="00400A06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bookmarkEnd w:id="7"/>
      <w:r>
        <w:rPr>
          <w:rFonts w:ascii="Arial" w:hAnsi="Arial" w:cs="Arial"/>
          <w:sz w:val="22"/>
          <w:szCs w:val="22"/>
        </w:rPr>
        <w:t xml:space="preserve"> ja, Teilnahmebedingungen habe ich akzeptiert und gelesen (siehe Rückseite)</w:t>
      </w:r>
    </w:p>
    <w:p w14:paraId="6D77A052" w14:textId="77777777" w:rsidR="004103FE" w:rsidRDefault="004103FE" w:rsidP="00D8164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22"/>
          <w:szCs w:val="22"/>
        </w:rPr>
      </w:pPr>
    </w:p>
    <w:p w14:paraId="214E5FCE" w14:textId="77777777" w:rsidR="006F531E" w:rsidRDefault="006F531E" w:rsidP="007C7D39">
      <w:pPr>
        <w:rPr>
          <w:rFonts w:ascii="Arial" w:hAnsi="Arial" w:cs="Arial"/>
          <w:b/>
          <w:sz w:val="32"/>
          <w:szCs w:val="32"/>
        </w:rPr>
      </w:pPr>
    </w:p>
    <w:p w14:paraId="56BE189C" w14:textId="77777777" w:rsidR="00A1269E" w:rsidRDefault="00A1269E" w:rsidP="007C7D39">
      <w:pPr>
        <w:rPr>
          <w:rFonts w:ascii="Arial" w:hAnsi="Arial" w:cs="Arial"/>
          <w:b/>
          <w:sz w:val="32"/>
          <w:szCs w:val="32"/>
        </w:rPr>
      </w:pPr>
    </w:p>
    <w:p w14:paraId="55C2EA0B" w14:textId="77777777" w:rsidR="00A1269E" w:rsidRDefault="00A1269E" w:rsidP="007C7D39">
      <w:pPr>
        <w:rPr>
          <w:rFonts w:ascii="Arial" w:hAnsi="Arial" w:cs="Arial"/>
          <w:b/>
          <w:sz w:val="32"/>
          <w:szCs w:val="32"/>
        </w:rPr>
      </w:pPr>
    </w:p>
    <w:p w14:paraId="31998BE0" w14:textId="77777777" w:rsidR="00A1269E" w:rsidRDefault="00A1269E" w:rsidP="007C7D39">
      <w:pPr>
        <w:rPr>
          <w:rFonts w:ascii="Arial" w:hAnsi="Arial" w:cs="Arial"/>
          <w:b/>
          <w:sz w:val="32"/>
          <w:szCs w:val="32"/>
        </w:rPr>
      </w:pPr>
    </w:p>
    <w:p w14:paraId="6A97EF15" w14:textId="77777777" w:rsidR="007F3488" w:rsidRPr="00EC77DE" w:rsidRDefault="007F3488" w:rsidP="007C7D39">
      <w:pPr>
        <w:rPr>
          <w:rFonts w:ascii="Arial" w:hAnsi="Arial" w:cs="Arial"/>
          <w:b/>
          <w:sz w:val="32"/>
          <w:szCs w:val="32"/>
        </w:rPr>
      </w:pPr>
      <w:r w:rsidRPr="00EC77DE">
        <w:rPr>
          <w:rFonts w:ascii="Arial" w:hAnsi="Arial" w:cs="Arial"/>
          <w:b/>
          <w:sz w:val="32"/>
          <w:szCs w:val="32"/>
        </w:rPr>
        <w:lastRenderedPageBreak/>
        <w:t xml:space="preserve">Teilnahmebedingungen für den </w:t>
      </w:r>
      <w:r w:rsidR="007C7D39">
        <w:rPr>
          <w:rFonts w:ascii="Arial" w:hAnsi="Arial" w:cs="Arial"/>
          <w:b/>
          <w:sz w:val="32"/>
          <w:szCs w:val="32"/>
        </w:rPr>
        <w:t>Advent</w:t>
      </w:r>
      <w:r w:rsidR="0096733C">
        <w:rPr>
          <w:rFonts w:ascii="Arial" w:hAnsi="Arial" w:cs="Arial"/>
          <w:b/>
          <w:sz w:val="32"/>
          <w:szCs w:val="32"/>
        </w:rPr>
        <w:t xml:space="preserve">smarkt </w:t>
      </w:r>
      <w:r w:rsidR="00662475">
        <w:rPr>
          <w:rFonts w:ascii="Arial" w:hAnsi="Arial" w:cs="Arial"/>
          <w:b/>
          <w:sz w:val="32"/>
          <w:szCs w:val="32"/>
        </w:rPr>
        <w:t>2025</w:t>
      </w:r>
    </w:p>
    <w:p w14:paraId="61BBE93F" w14:textId="77777777" w:rsidR="00EC77DE" w:rsidRDefault="00EC77DE" w:rsidP="00EC77DE">
      <w:pPr>
        <w:rPr>
          <w:rFonts w:ascii="Arial" w:hAnsi="Arial" w:cs="Arial"/>
          <w:sz w:val="22"/>
          <w:szCs w:val="22"/>
        </w:rPr>
      </w:pPr>
    </w:p>
    <w:p w14:paraId="00EFEFF4" w14:textId="77777777" w:rsidR="007F3488" w:rsidRDefault="007F3488" w:rsidP="00EC77DE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Veranstalter ist die Gemeinde Rednitzhembach, Rathausplatz 1, 91126 Rednitzhembach</w:t>
      </w:r>
    </w:p>
    <w:p w14:paraId="0FD523DC" w14:textId="77777777" w:rsidR="00082D72" w:rsidRDefault="00082D72" w:rsidP="00EC77DE">
      <w:pPr>
        <w:rPr>
          <w:rFonts w:ascii="Arial" w:hAnsi="Arial" w:cs="Arial"/>
          <w:sz w:val="22"/>
          <w:szCs w:val="22"/>
        </w:rPr>
      </w:pPr>
    </w:p>
    <w:p w14:paraId="7ECD5595" w14:textId="77777777" w:rsidR="00082D72" w:rsidRDefault="00082D72" w:rsidP="00EC77DE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Der </w:t>
      </w:r>
      <w:r w:rsidR="007C7D39">
        <w:rPr>
          <w:rFonts w:ascii="Arial" w:hAnsi="Arial" w:cs="Arial"/>
          <w:sz w:val="22"/>
          <w:szCs w:val="22"/>
        </w:rPr>
        <w:t>Advent</w:t>
      </w:r>
      <w:r>
        <w:rPr>
          <w:rFonts w:ascii="Arial" w:hAnsi="Arial" w:cs="Arial"/>
          <w:sz w:val="22"/>
          <w:szCs w:val="22"/>
        </w:rPr>
        <w:t xml:space="preserve">smarkt findet am </w:t>
      </w:r>
      <w:r w:rsidR="00662475">
        <w:rPr>
          <w:rFonts w:ascii="Arial" w:hAnsi="Arial" w:cs="Arial"/>
          <w:sz w:val="22"/>
          <w:szCs w:val="22"/>
        </w:rPr>
        <w:t>29. November</w:t>
      </w:r>
      <w:r w:rsidR="0096733C">
        <w:rPr>
          <w:rFonts w:ascii="Arial" w:hAnsi="Arial" w:cs="Arial"/>
          <w:sz w:val="22"/>
          <w:szCs w:val="22"/>
        </w:rPr>
        <w:t xml:space="preserve"> </w:t>
      </w:r>
      <w:r w:rsidR="00662475">
        <w:rPr>
          <w:rFonts w:ascii="Arial" w:hAnsi="Arial" w:cs="Arial"/>
          <w:sz w:val="22"/>
          <w:szCs w:val="22"/>
        </w:rPr>
        <w:t>2025</w:t>
      </w:r>
      <w:r>
        <w:rPr>
          <w:rFonts w:ascii="Arial" w:hAnsi="Arial" w:cs="Arial"/>
          <w:sz w:val="22"/>
          <w:szCs w:val="22"/>
        </w:rPr>
        <w:t xml:space="preserve"> </w:t>
      </w:r>
      <w:r w:rsidR="007270F4">
        <w:rPr>
          <w:rFonts w:ascii="Arial" w:hAnsi="Arial" w:cs="Arial"/>
          <w:sz w:val="22"/>
          <w:szCs w:val="22"/>
        </w:rPr>
        <w:t xml:space="preserve">rund </w:t>
      </w:r>
      <w:r>
        <w:rPr>
          <w:rFonts w:ascii="Arial" w:hAnsi="Arial" w:cs="Arial"/>
          <w:sz w:val="22"/>
          <w:szCs w:val="22"/>
        </w:rPr>
        <w:t>um den Rathaus</w:t>
      </w:r>
      <w:r w:rsidR="007270F4">
        <w:rPr>
          <w:rFonts w:ascii="Arial" w:hAnsi="Arial" w:cs="Arial"/>
          <w:sz w:val="22"/>
          <w:szCs w:val="22"/>
        </w:rPr>
        <w:t>- und Brunnen</w:t>
      </w:r>
      <w:r>
        <w:rPr>
          <w:rFonts w:ascii="Arial" w:hAnsi="Arial" w:cs="Arial"/>
          <w:sz w:val="22"/>
          <w:szCs w:val="22"/>
        </w:rPr>
        <w:t>platz</w:t>
      </w:r>
      <w:r w:rsidR="007270F4">
        <w:rPr>
          <w:rFonts w:ascii="Arial" w:hAnsi="Arial" w:cs="Arial"/>
          <w:sz w:val="22"/>
          <w:szCs w:val="22"/>
        </w:rPr>
        <w:t xml:space="preserve"> sowie im</w:t>
      </w:r>
      <w:r>
        <w:rPr>
          <w:rFonts w:ascii="Arial" w:hAnsi="Arial" w:cs="Arial"/>
          <w:sz w:val="22"/>
          <w:szCs w:val="22"/>
        </w:rPr>
        <w:t xml:space="preserve"> Gemeindezentrum statt. </w:t>
      </w:r>
    </w:p>
    <w:p w14:paraId="26593658" w14:textId="77777777" w:rsidR="00082D72" w:rsidRDefault="00082D72" w:rsidP="00EC77DE">
      <w:pPr>
        <w:rPr>
          <w:rFonts w:ascii="Arial" w:hAnsi="Arial" w:cs="Arial"/>
          <w:sz w:val="22"/>
          <w:szCs w:val="22"/>
        </w:rPr>
      </w:pPr>
    </w:p>
    <w:p w14:paraId="47869DEB" w14:textId="77777777" w:rsidR="00082D72" w:rsidRDefault="00082D72" w:rsidP="00EC77DE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Als Öffnungszeiten werden festgelegt: 1</w:t>
      </w:r>
      <w:r w:rsidR="001512CB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.00 – 2</w:t>
      </w:r>
      <w:r w:rsidR="00FC2A2B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.00 Uhr</w:t>
      </w:r>
      <w:r w:rsidR="00FC2A2B">
        <w:rPr>
          <w:rFonts w:ascii="Arial" w:hAnsi="Arial" w:cs="Arial"/>
          <w:sz w:val="22"/>
          <w:szCs w:val="22"/>
        </w:rPr>
        <w:t xml:space="preserve">, </w:t>
      </w:r>
      <w:r w:rsidR="00FC2A2B">
        <w:rPr>
          <w:rFonts w:ascii="Arial" w:hAnsi="Arial" w:cs="Arial"/>
          <w:sz w:val="22"/>
          <w:szCs w:val="22"/>
        </w:rPr>
        <w:br/>
        <w:t>Offizielle Eröffnung wird um 16 Uhr erfolgen. Zu diesem Zeitpunkt müssen alle Stände geöffnet haben.</w:t>
      </w:r>
      <w:r w:rsidR="007270F4">
        <w:rPr>
          <w:rFonts w:ascii="Arial" w:hAnsi="Arial" w:cs="Arial"/>
          <w:sz w:val="22"/>
          <w:szCs w:val="22"/>
        </w:rPr>
        <w:br/>
      </w:r>
      <w:r w:rsidR="0010072C">
        <w:rPr>
          <w:rFonts w:ascii="Arial" w:hAnsi="Arial" w:cs="Arial"/>
          <w:b/>
          <w:i/>
          <w:sz w:val="22"/>
          <w:szCs w:val="22"/>
        </w:rPr>
        <w:t>A</w:t>
      </w:r>
      <w:r w:rsidR="007270F4" w:rsidRPr="007270F4">
        <w:rPr>
          <w:rFonts w:ascii="Arial" w:hAnsi="Arial" w:cs="Arial"/>
          <w:b/>
          <w:i/>
          <w:sz w:val="22"/>
          <w:szCs w:val="22"/>
        </w:rPr>
        <w:t>b 2</w:t>
      </w:r>
      <w:r w:rsidR="00FC2A2B">
        <w:rPr>
          <w:rFonts w:ascii="Arial" w:hAnsi="Arial" w:cs="Arial"/>
          <w:b/>
          <w:i/>
          <w:sz w:val="22"/>
          <w:szCs w:val="22"/>
        </w:rPr>
        <w:t>1</w:t>
      </w:r>
      <w:r w:rsidR="007270F4" w:rsidRPr="007270F4">
        <w:rPr>
          <w:rFonts w:ascii="Arial" w:hAnsi="Arial" w:cs="Arial"/>
          <w:b/>
          <w:i/>
          <w:sz w:val="22"/>
          <w:szCs w:val="22"/>
        </w:rPr>
        <w:t xml:space="preserve"> Uhr </w:t>
      </w:r>
      <w:r w:rsidR="007270F4">
        <w:rPr>
          <w:rFonts w:ascii="Arial" w:hAnsi="Arial" w:cs="Arial"/>
          <w:b/>
          <w:i/>
          <w:sz w:val="22"/>
          <w:szCs w:val="22"/>
        </w:rPr>
        <w:t xml:space="preserve">ist </w:t>
      </w:r>
      <w:r w:rsidR="007270F4" w:rsidRPr="007270F4">
        <w:rPr>
          <w:rFonts w:ascii="Arial" w:hAnsi="Arial" w:cs="Arial"/>
          <w:b/>
          <w:i/>
          <w:sz w:val="22"/>
          <w:szCs w:val="22"/>
        </w:rPr>
        <w:t>Verkaufs- und Ausschankverbot</w:t>
      </w:r>
      <w:r w:rsidR="007270F4">
        <w:rPr>
          <w:rFonts w:ascii="Arial" w:hAnsi="Arial" w:cs="Arial"/>
          <w:b/>
          <w:i/>
          <w:sz w:val="22"/>
          <w:szCs w:val="22"/>
        </w:rPr>
        <w:t xml:space="preserve">. </w:t>
      </w:r>
      <w:r w:rsidR="0014153B">
        <w:rPr>
          <w:rFonts w:ascii="Arial" w:hAnsi="Arial" w:cs="Arial"/>
          <w:b/>
          <w:i/>
          <w:sz w:val="22"/>
          <w:szCs w:val="22"/>
        </w:rPr>
        <w:t>Sollte jemand deutlich länger brauchen</w:t>
      </w:r>
      <w:r w:rsidR="00FC2A2B">
        <w:rPr>
          <w:rFonts w:ascii="Arial" w:hAnsi="Arial" w:cs="Arial"/>
          <w:b/>
          <w:i/>
          <w:sz w:val="22"/>
          <w:szCs w:val="22"/>
        </w:rPr>
        <w:t xml:space="preserve">, wird </w:t>
      </w:r>
      <w:r w:rsidR="0014153B">
        <w:rPr>
          <w:rFonts w:ascii="Arial" w:hAnsi="Arial" w:cs="Arial"/>
          <w:b/>
          <w:i/>
          <w:sz w:val="22"/>
          <w:szCs w:val="22"/>
        </w:rPr>
        <w:t xml:space="preserve">der Stand </w:t>
      </w:r>
      <w:r w:rsidR="00FC2A2B">
        <w:rPr>
          <w:rFonts w:ascii="Arial" w:hAnsi="Arial" w:cs="Arial"/>
          <w:b/>
          <w:i/>
          <w:sz w:val="22"/>
          <w:szCs w:val="22"/>
        </w:rPr>
        <w:t>im nächsten Jahr gesperrt.</w:t>
      </w:r>
    </w:p>
    <w:p w14:paraId="126512F2" w14:textId="77777777" w:rsidR="00254F51" w:rsidRDefault="008D151D" w:rsidP="007A5FD3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Aufbau </w:t>
      </w:r>
      <w:r w:rsidR="006F531E">
        <w:rPr>
          <w:rFonts w:ascii="Arial" w:hAnsi="Arial" w:cs="Arial"/>
          <w:sz w:val="22"/>
          <w:szCs w:val="22"/>
        </w:rPr>
        <w:t xml:space="preserve">der Pavillons </w:t>
      </w:r>
      <w:r>
        <w:rPr>
          <w:rFonts w:ascii="Arial" w:hAnsi="Arial" w:cs="Arial"/>
          <w:sz w:val="22"/>
          <w:szCs w:val="22"/>
        </w:rPr>
        <w:t>a</w:t>
      </w:r>
      <w:r w:rsidR="007A5FD3">
        <w:rPr>
          <w:rFonts w:ascii="Arial" w:hAnsi="Arial" w:cs="Arial"/>
          <w:sz w:val="22"/>
          <w:szCs w:val="22"/>
        </w:rPr>
        <w:t>b 1</w:t>
      </w:r>
      <w:r w:rsidR="001512CB">
        <w:rPr>
          <w:rFonts w:ascii="Arial" w:hAnsi="Arial" w:cs="Arial"/>
          <w:sz w:val="22"/>
          <w:szCs w:val="22"/>
        </w:rPr>
        <w:t>1</w:t>
      </w:r>
      <w:r w:rsidR="007A5FD3">
        <w:rPr>
          <w:rFonts w:ascii="Arial" w:hAnsi="Arial" w:cs="Arial"/>
          <w:sz w:val="22"/>
          <w:szCs w:val="22"/>
        </w:rPr>
        <w:t>.00 Uhr, Abbau ab 2</w:t>
      </w:r>
      <w:r w:rsidR="00FC2A2B">
        <w:rPr>
          <w:rFonts w:ascii="Arial" w:hAnsi="Arial" w:cs="Arial"/>
          <w:sz w:val="22"/>
          <w:szCs w:val="22"/>
        </w:rPr>
        <w:t>1</w:t>
      </w:r>
      <w:r w:rsidR="007A5FD3">
        <w:rPr>
          <w:rFonts w:ascii="Arial" w:hAnsi="Arial" w:cs="Arial"/>
          <w:sz w:val="22"/>
          <w:szCs w:val="22"/>
        </w:rPr>
        <w:t>.00 Uhr</w:t>
      </w:r>
      <w:r w:rsidR="001512CB">
        <w:rPr>
          <w:rFonts w:ascii="Arial" w:hAnsi="Arial" w:cs="Arial"/>
          <w:sz w:val="22"/>
          <w:szCs w:val="22"/>
        </w:rPr>
        <w:t xml:space="preserve"> </w:t>
      </w:r>
    </w:p>
    <w:p w14:paraId="4A9487D5" w14:textId="77777777" w:rsidR="00C3678E" w:rsidRDefault="00C3678E" w:rsidP="007A5FD3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Anlieferung mit dem Fahrzeug am Rathaus- und Brunnenplatz ist ab 11 Uhr gesperrt, da ab 11 Uhr mit dem Aufbau angefangen wird.</w:t>
      </w:r>
    </w:p>
    <w:p w14:paraId="3F2BDFE1" w14:textId="77777777" w:rsidR="00FC2A2B" w:rsidRDefault="00FC2A2B" w:rsidP="007A5FD3">
      <w:pPr>
        <w:ind w:left="720"/>
        <w:rPr>
          <w:rFonts w:ascii="Arial" w:hAnsi="Arial" w:cs="Arial"/>
          <w:sz w:val="22"/>
          <w:szCs w:val="22"/>
        </w:rPr>
      </w:pPr>
    </w:p>
    <w:p w14:paraId="11388AFD" w14:textId="77777777" w:rsidR="00FC2A2B" w:rsidRDefault="00FC2A2B" w:rsidP="00FC2A2B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Den Anweisungen der Mitarbeiter der Gemeinde ist Folge zu leisten. Sie üben das Hausrecht aus.</w:t>
      </w:r>
    </w:p>
    <w:p w14:paraId="4138D3FE" w14:textId="77777777" w:rsidR="00FC2A2B" w:rsidRDefault="00FC2A2B" w:rsidP="00FC2A2B">
      <w:pPr>
        <w:ind w:left="720"/>
        <w:rPr>
          <w:rFonts w:ascii="Arial" w:hAnsi="Arial" w:cs="Arial"/>
          <w:sz w:val="22"/>
          <w:szCs w:val="22"/>
        </w:rPr>
      </w:pPr>
    </w:p>
    <w:p w14:paraId="3C298713" w14:textId="77777777" w:rsidR="00FC2A2B" w:rsidRDefault="00FC2A2B" w:rsidP="00FC2A2B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Mehrweggeschirr </w:t>
      </w:r>
      <w:r w:rsidR="00977FFE">
        <w:rPr>
          <w:rFonts w:ascii="Arial" w:hAnsi="Arial" w:cs="Arial"/>
          <w:sz w:val="22"/>
          <w:szCs w:val="22"/>
        </w:rPr>
        <w:t xml:space="preserve">und die Hembach-Tasse (bei Heißgetränken) </w:t>
      </w:r>
      <w:r>
        <w:rPr>
          <w:rFonts w:ascii="Arial" w:hAnsi="Arial" w:cs="Arial"/>
          <w:sz w:val="22"/>
          <w:szCs w:val="22"/>
        </w:rPr>
        <w:t xml:space="preserve">muss verwendet werden. </w:t>
      </w:r>
      <w:r w:rsidR="00FE471F">
        <w:rPr>
          <w:rFonts w:ascii="Arial" w:hAnsi="Arial" w:cs="Arial"/>
          <w:sz w:val="22"/>
          <w:szCs w:val="22"/>
        </w:rPr>
        <w:t>Damit eine hygienisch einwandfreie Reinigung erfolgen kann, stellt d</w:t>
      </w:r>
      <w:r>
        <w:rPr>
          <w:rFonts w:ascii="Arial" w:hAnsi="Arial" w:cs="Arial"/>
          <w:sz w:val="22"/>
          <w:szCs w:val="22"/>
        </w:rPr>
        <w:t xml:space="preserve">ie Gemeinde Rednitzhembach einen Industriegeschirrspüler </w:t>
      </w:r>
      <w:r w:rsidR="001437C5">
        <w:rPr>
          <w:rFonts w:ascii="Arial" w:hAnsi="Arial" w:cs="Arial"/>
          <w:sz w:val="22"/>
          <w:szCs w:val="22"/>
        </w:rPr>
        <w:t xml:space="preserve">für </w:t>
      </w:r>
      <w:r w:rsidR="0079590C">
        <w:rPr>
          <w:rFonts w:ascii="Arial" w:hAnsi="Arial" w:cs="Arial"/>
          <w:sz w:val="22"/>
          <w:szCs w:val="22"/>
        </w:rPr>
        <w:t>Mehrweggeschirr</w:t>
      </w:r>
      <w:r w:rsidR="001437C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bereit.</w:t>
      </w:r>
      <w:r w:rsidR="0079590C">
        <w:rPr>
          <w:rFonts w:ascii="Arial" w:hAnsi="Arial" w:cs="Arial"/>
          <w:sz w:val="22"/>
          <w:szCs w:val="22"/>
        </w:rPr>
        <w:t xml:space="preserve"> </w:t>
      </w:r>
      <w:r w:rsidR="0096733C">
        <w:rPr>
          <w:rFonts w:ascii="Arial" w:hAnsi="Arial" w:cs="Arial"/>
          <w:sz w:val="22"/>
          <w:szCs w:val="22"/>
        </w:rPr>
        <w:t xml:space="preserve">Die Wertmarken sind </w:t>
      </w:r>
      <w:r w:rsidR="00A1269E">
        <w:rPr>
          <w:rFonts w:ascii="Arial" w:hAnsi="Arial" w:cs="Arial"/>
          <w:sz w:val="22"/>
          <w:szCs w:val="22"/>
        </w:rPr>
        <w:t>bei den Mitarbeitern des Spülmobiles abzuholen.</w:t>
      </w:r>
    </w:p>
    <w:p w14:paraId="202FA88A" w14:textId="77777777" w:rsidR="001A0A58" w:rsidRDefault="001A0A58" w:rsidP="007A5FD3">
      <w:pPr>
        <w:ind w:left="720"/>
        <w:rPr>
          <w:rFonts w:ascii="Arial" w:hAnsi="Arial" w:cs="Arial"/>
          <w:sz w:val="22"/>
          <w:szCs w:val="22"/>
        </w:rPr>
      </w:pPr>
    </w:p>
    <w:p w14:paraId="5F61784B" w14:textId="77777777" w:rsidR="00D77294" w:rsidRDefault="00082D72" w:rsidP="00D77294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C3678E">
        <w:rPr>
          <w:rFonts w:ascii="Arial" w:hAnsi="Arial" w:cs="Arial"/>
          <w:sz w:val="22"/>
          <w:szCs w:val="22"/>
        </w:rPr>
        <w:t>Stromanschluss wird vom Veranstalter gestellt. Für die Zuleitungen muss jeder Standbetreiber selbst sorgen.</w:t>
      </w:r>
      <w:r w:rsidR="008D151D" w:rsidRPr="00C3678E">
        <w:rPr>
          <w:rFonts w:ascii="Arial" w:hAnsi="Arial" w:cs="Arial"/>
          <w:sz w:val="22"/>
          <w:szCs w:val="22"/>
        </w:rPr>
        <w:t xml:space="preserve"> Sämtliche technische sowie elektrotechnische Geräte </w:t>
      </w:r>
      <w:r w:rsidR="00EC77DE" w:rsidRPr="00C3678E">
        <w:rPr>
          <w:rFonts w:ascii="Arial" w:hAnsi="Arial" w:cs="Arial"/>
          <w:sz w:val="22"/>
          <w:szCs w:val="22"/>
        </w:rPr>
        <w:t>müssen</w:t>
      </w:r>
      <w:r w:rsidR="00C3678E" w:rsidRPr="00C3678E">
        <w:rPr>
          <w:rFonts w:ascii="Arial" w:hAnsi="Arial" w:cs="Arial"/>
          <w:sz w:val="22"/>
          <w:szCs w:val="22"/>
        </w:rPr>
        <w:t xml:space="preserve"> auf dem neu</w:t>
      </w:r>
      <w:r w:rsidR="007C7D39">
        <w:rPr>
          <w:rFonts w:ascii="Arial" w:hAnsi="Arial" w:cs="Arial"/>
          <w:sz w:val="22"/>
          <w:szCs w:val="22"/>
        </w:rPr>
        <w:t>e</w:t>
      </w:r>
      <w:r w:rsidR="00C3678E" w:rsidRPr="00C3678E">
        <w:rPr>
          <w:rFonts w:ascii="Arial" w:hAnsi="Arial" w:cs="Arial"/>
          <w:sz w:val="22"/>
          <w:szCs w:val="22"/>
        </w:rPr>
        <w:t>sten technischen Stand sein und</w:t>
      </w:r>
      <w:r w:rsidR="00EC77DE" w:rsidRPr="00C3678E">
        <w:rPr>
          <w:rFonts w:ascii="Arial" w:hAnsi="Arial" w:cs="Arial"/>
          <w:sz w:val="22"/>
          <w:szCs w:val="22"/>
        </w:rPr>
        <w:t xml:space="preserve"> </w:t>
      </w:r>
      <w:r w:rsidR="008D151D" w:rsidRPr="00C3678E">
        <w:rPr>
          <w:rFonts w:ascii="Arial" w:hAnsi="Arial" w:cs="Arial"/>
          <w:sz w:val="22"/>
          <w:szCs w:val="22"/>
        </w:rPr>
        <w:t>den Sicherheitsvorschriften und Unfallverhütungsvorschriften ents</w:t>
      </w:r>
      <w:r w:rsidR="00EC77DE" w:rsidRPr="00C3678E">
        <w:rPr>
          <w:rFonts w:ascii="Arial" w:hAnsi="Arial" w:cs="Arial"/>
          <w:sz w:val="22"/>
          <w:szCs w:val="22"/>
        </w:rPr>
        <w:t>prechen.</w:t>
      </w:r>
      <w:r w:rsidR="00C3678E" w:rsidRPr="00C3678E">
        <w:rPr>
          <w:rFonts w:ascii="Arial" w:hAnsi="Arial" w:cs="Arial"/>
          <w:sz w:val="22"/>
          <w:szCs w:val="22"/>
        </w:rPr>
        <w:t xml:space="preserve"> </w:t>
      </w:r>
      <w:r w:rsidR="00D77294" w:rsidRPr="00C3678E">
        <w:rPr>
          <w:rFonts w:ascii="Arial" w:hAnsi="Arial" w:cs="Arial"/>
          <w:sz w:val="22"/>
          <w:szCs w:val="22"/>
        </w:rPr>
        <w:t>Heizlüfter dürfen nicht verwendet werden.</w:t>
      </w:r>
    </w:p>
    <w:p w14:paraId="3950BDFF" w14:textId="77777777" w:rsidR="00813F42" w:rsidRDefault="00813F42" w:rsidP="00813F42">
      <w:pPr>
        <w:ind w:left="720"/>
        <w:rPr>
          <w:rFonts w:ascii="Arial" w:hAnsi="Arial" w:cs="Arial"/>
          <w:sz w:val="22"/>
          <w:szCs w:val="22"/>
        </w:rPr>
      </w:pPr>
    </w:p>
    <w:p w14:paraId="6995B6ED" w14:textId="77777777" w:rsidR="00813F42" w:rsidRDefault="00813F42" w:rsidP="00813F42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FC2A2B">
        <w:rPr>
          <w:rFonts w:ascii="Arial" w:hAnsi="Arial" w:cs="Arial"/>
          <w:sz w:val="22"/>
          <w:szCs w:val="22"/>
        </w:rPr>
        <w:t>Veranstalter, die mit Gas oder offenem Feuer kochen z. B. Feuerzangenbowle</w:t>
      </w:r>
      <w:r w:rsidR="001437C5">
        <w:rPr>
          <w:rFonts w:ascii="Arial" w:hAnsi="Arial" w:cs="Arial"/>
          <w:sz w:val="22"/>
          <w:szCs w:val="22"/>
        </w:rPr>
        <w:t>, Grill etc.</w:t>
      </w:r>
      <w:r w:rsidRPr="00FC2A2B">
        <w:rPr>
          <w:rFonts w:ascii="Arial" w:hAnsi="Arial" w:cs="Arial"/>
          <w:sz w:val="22"/>
          <w:szCs w:val="22"/>
        </w:rPr>
        <w:t xml:space="preserve"> müssen einen geprüften Feuerlöscher mitbringen. </w:t>
      </w:r>
      <w:r w:rsidR="00FC2A2B" w:rsidRPr="00FC2A2B">
        <w:rPr>
          <w:rFonts w:ascii="Arial" w:hAnsi="Arial" w:cs="Arial"/>
          <w:sz w:val="22"/>
          <w:szCs w:val="22"/>
        </w:rPr>
        <w:t xml:space="preserve">An Gasflaschen muss eine </w:t>
      </w:r>
      <w:r w:rsidRPr="00FC2A2B">
        <w:rPr>
          <w:rFonts w:ascii="Arial" w:hAnsi="Arial" w:cs="Arial"/>
          <w:sz w:val="22"/>
          <w:szCs w:val="22"/>
        </w:rPr>
        <w:t>Schlauch</w:t>
      </w:r>
      <w:r w:rsidR="00FC2A2B" w:rsidRPr="00FC2A2B">
        <w:rPr>
          <w:rFonts w:ascii="Arial" w:hAnsi="Arial" w:cs="Arial"/>
          <w:sz w:val="22"/>
          <w:szCs w:val="22"/>
        </w:rPr>
        <w:t>bruchsicherung</w:t>
      </w:r>
      <w:r w:rsidR="00FC2A2B">
        <w:rPr>
          <w:rFonts w:ascii="Arial" w:hAnsi="Arial" w:cs="Arial"/>
          <w:sz w:val="22"/>
          <w:szCs w:val="22"/>
        </w:rPr>
        <w:t xml:space="preserve"> angebracht sein.</w:t>
      </w:r>
    </w:p>
    <w:p w14:paraId="2F979364" w14:textId="77777777" w:rsidR="00FC2A2B" w:rsidRPr="00FC2A2B" w:rsidRDefault="00FC2A2B" w:rsidP="00FC2A2B">
      <w:pPr>
        <w:ind w:left="720"/>
        <w:rPr>
          <w:rFonts w:ascii="Arial" w:hAnsi="Arial" w:cs="Arial"/>
          <w:sz w:val="22"/>
          <w:szCs w:val="22"/>
        </w:rPr>
      </w:pPr>
    </w:p>
    <w:p w14:paraId="64FE2F61" w14:textId="77777777" w:rsidR="00082D72" w:rsidRDefault="008D151D" w:rsidP="00EC77DE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Bei der Abgabe von Speisen und Getränken sind die Vorschriften de</w:t>
      </w:r>
      <w:r w:rsidR="007C7D39">
        <w:rPr>
          <w:rFonts w:ascii="Arial" w:hAnsi="Arial" w:cs="Arial"/>
          <w:sz w:val="22"/>
          <w:szCs w:val="22"/>
        </w:rPr>
        <w:t xml:space="preserve">r Ordnungsbehörden </w:t>
      </w:r>
      <w:r w:rsidR="006F531E">
        <w:rPr>
          <w:rFonts w:ascii="Arial" w:hAnsi="Arial" w:cs="Arial"/>
          <w:sz w:val="22"/>
          <w:szCs w:val="22"/>
        </w:rPr>
        <w:t xml:space="preserve">sowie der aktuellen Bayerischen Infektionsschutzmaßnahmenverordnung </w:t>
      </w:r>
      <w:r w:rsidR="007C7D39">
        <w:rPr>
          <w:rFonts w:ascii="Arial" w:hAnsi="Arial" w:cs="Arial"/>
          <w:sz w:val="22"/>
          <w:szCs w:val="22"/>
        </w:rPr>
        <w:t>einzuhalten. I</w:t>
      </w:r>
      <w:r>
        <w:rPr>
          <w:rFonts w:ascii="Arial" w:hAnsi="Arial" w:cs="Arial"/>
          <w:sz w:val="22"/>
          <w:szCs w:val="22"/>
        </w:rPr>
        <w:t>nsbesondere</w:t>
      </w:r>
      <w:r w:rsidR="00D174F9">
        <w:rPr>
          <w:rFonts w:ascii="Arial" w:hAnsi="Arial" w:cs="Arial"/>
          <w:sz w:val="22"/>
          <w:szCs w:val="22"/>
        </w:rPr>
        <w:t xml:space="preserve"> beim Anbieten</w:t>
      </w:r>
      <w:r w:rsidR="007C7D39">
        <w:rPr>
          <w:rFonts w:ascii="Arial" w:hAnsi="Arial" w:cs="Arial"/>
          <w:sz w:val="22"/>
          <w:szCs w:val="22"/>
        </w:rPr>
        <w:t xml:space="preserve"> von unverpackten Lebensmitteln</w:t>
      </w:r>
      <w:r w:rsidR="0091440F">
        <w:rPr>
          <w:rFonts w:ascii="Arial" w:hAnsi="Arial" w:cs="Arial"/>
          <w:sz w:val="22"/>
          <w:szCs w:val="22"/>
        </w:rPr>
        <w:t xml:space="preserve"> </w:t>
      </w:r>
      <w:r w:rsidR="007C7D39">
        <w:rPr>
          <w:rFonts w:ascii="Arial" w:hAnsi="Arial" w:cs="Arial"/>
          <w:sz w:val="22"/>
          <w:szCs w:val="22"/>
        </w:rPr>
        <w:t>müs</w:t>
      </w:r>
      <w:r w:rsidR="0091440F">
        <w:rPr>
          <w:rFonts w:ascii="Arial" w:hAnsi="Arial" w:cs="Arial"/>
          <w:sz w:val="22"/>
          <w:szCs w:val="22"/>
        </w:rPr>
        <w:t>s</w:t>
      </w:r>
      <w:r w:rsidR="007C7D39">
        <w:rPr>
          <w:rFonts w:ascii="Arial" w:hAnsi="Arial" w:cs="Arial"/>
          <w:sz w:val="22"/>
          <w:szCs w:val="22"/>
        </w:rPr>
        <w:t>en</w:t>
      </w:r>
      <w:r w:rsidR="00D174F9">
        <w:rPr>
          <w:rFonts w:ascii="Arial" w:hAnsi="Arial" w:cs="Arial"/>
          <w:sz w:val="22"/>
          <w:szCs w:val="22"/>
        </w:rPr>
        <w:t xml:space="preserve"> ein Waren- bzw. Spuckschutz un</w:t>
      </w:r>
      <w:r w:rsidR="007C7D39">
        <w:rPr>
          <w:rFonts w:ascii="Arial" w:hAnsi="Arial" w:cs="Arial"/>
          <w:sz w:val="22"/>
          <w:szCs w:val="22"/>
        </w:rPr>
        <w:t>d das Verwenden von Handschuhen</w:t>
      </w:r>
      <w:r w:rsidR="00D174F9">
        <w:rPr>
          <w:rFonts w:ascii="Arial" w:hAnsi="Arial" w:cs="Arial"/>
          <w:sz w:val="22"/>
          <w:szCs w:val="22"/>
        </w:rPr>
        <w:t xml:space="preserve"> gewährleistet sein. E</w:t>
      </w:r>
      <w:r>
        <w:rPr>
          <w:rFonts w:ascii="Arial" w:hAnsi="Arial" w:cs="Arial"/>
          <w:sz w:val="22"/>
          <w:szCs w:val="22"/>
        </w:rPr>
        <w:t xml:space="preserve">in Gestattungsantrag </w:t>
      </w:r>
      <w:r w:rsidR="00D174F9">
        <w:rPr>
          <w:rFonts w:ascii="Arial" w:hAnsi="Arial" w:cs="Arial"/>
          <w:sz w:val="22"/>
          <w:szCs w:val="22"/>
        </w:rPr>
        <w:t xml:space="preserve">ist </w:t>
      </w:r>
      <w:r>
        <w:rPr>
          <w:rFonts w:ascii="Arial" w:hAnsi="Arial" w:cs="Arial"/>
          <w:sz w:val="22"/>
          <w:szCs w:val="22"/>
        </w:rPr>
        <w:t>rechtzeitig zu stellen.</w:t>
      </w:r>
      <w:r w:rsidR="00EC77DE">
        <w:rPr>
          <w:rFonts w:ascii="Arial" w:hAnsi="Arial" w:cs="Arial"/>
          <w:sz w:val="22"/>
          <w:szCs w:val="22"/>
        </w:rPr>
        <w:t xml:space="preserve"> Die Vorschriften des Jugendschutzes sind einzuhalten.</w:t>
      </w:r>
      <w:r w:rsidR="00700C35">
        <w:rPr>
          <w:rFonts w:ascii="Arial" w:hAnsi="Arial" w:cs="Arial"/>
          <w:sz w:val="22"/>
          <w:szCs w:val="22"/>
        </w:rPr>
        <w:t xml:space="preserve"> Bei Zubereitung fetthaltiger Speisen ist der Boden mit Teppich auszulegen.</w:t>
      </w:r>
    </w:p>
    <w:p w14:paraId="066C8418" w14:textId="77777777" w:rsidR="0079590C" w:rsidRDefault="0079590C" w:rsidP="0079590C">
      <w:pPr>
        <w:pStyle w:val="Listenabsatz"/>
        <w:rPr>
          <w:rFonts w:ascii="Arial" w:hAnsi="Arial" w:cs="Arial"/>
          <w:sz w:val="22"/>
          <w:szCs w:val="22"/>
        </w:rPr>
      </w:pPr>
    </w:p>
    <w:p w14:paraId="0C1436C2" w14:textId="77777777" w:rsidR="008D151D" w:rsidRDefault="008D151D" w:rsidP="00EC77DE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Der Standplatz</w:t>
      </w:r>
      <w:r w:rsidR="00EC77DE">
        <w:rPr>
          <w:rFonts w:ascii="Arial" w:hAnsi="Arial" w:cs="Arial"/>
          <w:sz w:val="22"/>
          <w:szCs w:val="22"/>
        </w:rPr>
        <w:t xml:space="preserve"> wird von der Gemeindeverwaltung zugewiesen. Er</w:t>
      </w:r>
      <w:r w:rsidR="00390F38">
        <w:rPr>
          <w:rFonts w:ascii="Arial" w:hAnsi="Arial" w:cs="Arial"/>
          <w:sz w:val="22"/>
          <w:szCs w:val="22"/>
        </w:rPr>
        <w:t xml:space="preserve"> </w:t>
      </w:r>
      <w:r w:rsidR="00EC77DE">
        <w:rPr>
          <w:rFonts w:ascii="Arial" w:hAnsi="Arial" w:cs="Arial"/>
          <w:sz w:val="22"/>
          <w:szCs w:val="22"/>
        </w:rPr>
        <w:t>ist</w:t>
      </w:r>
      <w:r>
        <w:rPr>
          <w:rFonts w:ascii="Arial" w:hAnsi="Arial" w:cs="Arial"/>
          <w:sz w:val="22"/>
          <w:szCs w:val="22"/>
        </w:rPr>
        <w:t xml:space="preserve"> nach und während des </w:t>
      </w:r>
      <w:r w:rsidR="007C7D39">
        <w:rPr>
          <w:rFonts w:ascii="Arial" w:hAnsi="Arial" w:cs="Arial"/>
          <w:sz w:val="22"/>
          <w:szCs w:val="22"/>
        </w:rPr>
        <w:t>Advent</w:t>
      </w:r>
      <w:r>
        <w:rPr>
          <w:rFonts w:ascii="Arial" w:hAnsi="Arial" w:cs="Arial"/>
          <w:sz w:val="22"/>
          <w:szCs w:val="22"/>
        </w:rPr>
        <w:t>smarktes sauber und besenrein zu halten. Für Verpackungsmaterialien und Müll sind geeignete Behältnisse bereitzustellen</w:t>
      </w:r>
      <w:r w:rsidR="007270F4">
        <w:rPr>
          <w:rFonts w:ascii="Arial" w:hAnsi="Arial" w:cs="Arial"/>
          <w:sz w:val="22"/>
          <w:szCs w:val="22"/>
        </w:rPr>
        <w:t xml:space="preserve"> und mitzunehmen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7E856021" w14:textId="77777777" w:rsidR="00FC2A2B" w:rsidRDefault="00FC2A2B" w:rsidP="00FC2A2B">
      <w:pPr>
        <w:rPr>
          <w:rFonts w:ascii="Arial" w:hAnsi="Arial" w:cs="Arial"/>
          <w:sz w:val="22"/>
          <w:szCs w:val="22"/>
        </w:rPr>
      </w:pPr>
    </w:p>
    <w:p w14:paraId="5DC5BFE8" w14:textId="77777777" w:rsidR="00AD0982" w:rsidRDefault="00AD0982" w:rsidP="00EC77DE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Der Veranstalter übernimmt keine Haftung. </w:t>
      </w:r>
    </w:p>
    <w:p w14:paraId="0660131B" w14:textId="77777777" w:rsidR="00390F38" w:rsidRDefault="00390F38" w:rsidP="00EC77DE">
      <w:pPr>
        <w:rPr>
          <w:rFonts w:ascii="Arial" w:hAnsi="Arial" w:cs="Arial"/>
          <w:sz w:val="22"/>
          <w:szCs w:val="22"/>
        </w:rPr>
      </w:pPr>
    </w:p>
    <w:p w14:paraId="2EC9B4E6" w14:textId="77777777" w:rsidR="007270F4" w:rsidRDefault="00390F38" w:rsidP="00EC77DE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Die Anmeldung gilt gleichzeitig als Rechnung.</w:t>
      </w:r>
    </w:p>
    <w:p w14:paraId="0B2D96FA" w14:textId="77777777" w:rsidR="008450E2" w:rsidRDefault="00E665B5" w:rsidP="00FC2A2B">
      <w:pPr>
        <w:ind w:left="720"/>
        <w:rPr>
          <w:rFonts w:ascii="Arial" w:hAnsi="Arial" w:cs="Arial"/>
          <w:sz w:val="22"/>
          <w:szCs w:val="22"/>
        </w:rPr>
      </w:pPr>
      <w:r w:rsidRPr="007270F4">
        <w:rPr>
          <w:rFonts w:ascii="Arial" w:hAnsi="Arial" w:cs="Arial"/>
          <w:b/>
          <w:i/>
          <w:sz w:val="22"/>
          <w:szCs w:val="22"/>
        </w:rPr>
        <w:t>De</w:t>
      </w:r>
      <w:r>
        <w:rPr>
          <w:rFonts w:ascii="Arial" w:hAnsi="Arial" w:cs="Arial"/>
          <w:b/>
          <w:i/>
          <w:sz w:val="22"/>
          <w:szCs w:val="22"/>
        </w:rPr>
        <w:t>n</w:t>
      </w:r>
      <w:r w:rsidRPr="007270F4">
        <w:rPr>
          <w:rFonts w:ascii="Arial" w:hAnsi="Arial" w:cs="Arial"/>
          <w:b/>
          <w:i/>
          <w:sz w:val="22"/>
          <w:szCs w:val="22"/>
        </w:rPr>
        <w:t xml:space="preserve"> Betrag </w:t>
      </w:r>
      <w:r>
        <w:rPr>
          <w:rFonts w:ascii="Arial" w:hAnsi="Arial" w:cs="Arial"/>
          <w:b/>
          <w:i/>
          <w:sz w:val="22"/>
          <w:szCs w:val="22"/>
        </w:rPr>
        <w:t>bitte</w:t>
      </w:r>
      <w:r w:rsidRPr="007270F4">
        <w:rPr>
          <w:rFonts w:ascii="Arial" w:hAnsi="Arial" w:cs="Arial"/>
          <w:b/>
          <w:i/>
          <w:sz w:val="22"/>
          <w:szCs w:val="22"/>
        </w:rPr>
        <w:t xml:space="preserve"> auf das Konto der Gemeinde Rednitzhembach bei der Sparkasse </w:t>
      </w:r>
      <w:proofErr w:type="spellStart"/>
      <w:r w:rsidRPr="007270F4">
        <w:rPr>
          <w:rFonts w:ascii="Arial" w:hAnsi="Arial" w:cs="Arial"/>
          <w:b/>
          <w:i/>
          <w:sz w:val="22"/>
          <w:szCs w:val="22"/>
        </w:rPr>
        <w:t>Mfr</w:t>
      </w:r>
      <w:proofErr w:type="spellEnd"/>
      <w:r w:rsidRPr="007270F4">
        <w:rPr>
          <w:rFonts w:ascii="Arial" w:hAnsi="Arial" w:cs="Arial"/>
          <w:b/>
          <w:i/>
          <w:sz w:val="22"/>
          <w:szCs w:val="22"/>
        </w:rPr>
        <w:t>.-Süd, IBAN: DE 86 7645 0000 0000 1958 00, BIC: BYLADEM1SRS überwiesen.</w:t>
      </w:r>
      <w:r w:rsidR="007270F4">
        <w:rPr>
          <w:rFonts w:ascii="Arial" w:hAnsi="Arial" w:cs="Arial"/>
          <w:sz w:val="22"/>
          <w:szCs w:val="22"/>
        </w:rPr>
        <w:br/>
      </w:r>
    </w:p>
    <w:p w14:paraId="6F05A9DE" w14:textId="77777777" w:rsidR="00D253FB" w:rsidRDefault="00390F3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Anmeldungen </w:t>
      </w:r>
      <w:r w:rsidR="008D151D">
        <w:rPr>
          <w:rFonts w:ascii="Arial" w:hAnsi="Arial" w:cs="Arial"/>
          <w:sz w:val="22"/>
          <w:szCs w:val="22"/>
        </w:rPr>
        <w:t xml:space="preserve">bitte </w:t>
      </w:r>
      <w:r w:rsidR="008D151D" w:rsidRPr="00A1269E">
        <w:rPr>
          <w:rFonts w:ascii="Arial" w:hAnsi="Arial" w:cs="Arial"/>
          <w:b/>
          <w:sz w:val="22"/>
          <w:szCs w:val="22"/>
        </w:rPr>
        <w:t xml:space="preserve">bis </w:t>
      </w:r>
      <w:r w:rsidR="00D406D8" w:rsidRPr="00A1269E">
        <w:rPr>
          <w:rFonts w:ascii="Arial" w:hAnsi="Arial" w:cs="Arial"/>
          <w:b/>
          <w:sz w:val="22"/>
          <w:szCs w:val="22"/>
        </w:rPr>
        <w:t>2</w:t>
      </w:r>
      <w:r w:rsidR="00A1269E" w:rsidRPr="00A1269E">
        <w:rPr>
          <w:rFonts w:ascii="Arial" w:hAnsi="Arial" w:cs="Arial"/>
          <w:b/>
          <w:sz w:val="22"/>
          <w:szCs w:val="22"/>
        </w:rPr>
        <w:t>0</w:t>
      </w:r>
      <w:r w:rsidR="0015529C" w:rsidRPr="00A1269E">
        <w:rPr>
          <w:rFonts w:ascii="Arial" w:hAnsi="Arial" w:cs="Arial"/>
          <w:b/>
          <w:sz w:val="22"/>
          <w:szCs w:val="22"/>
        </w:rPr>
        <w:t>.</w:t>
      </w:r>
      <w:r w:rsidR="00D5463B" w:rsidRPr="00A1269E">
        <w:rPr>
          <w:rFonts w:ascii="Arial" w:hAnsi="Arial" w:cs="Arial"/>
          <w:b/>
          <w:sz w:val="22"/>
          <w:szCs w:val="22"/>
        </w:rPr>
        <w:t xml:space="preserve"> </w:t>
      </w:r>
      <w:r w:rsidR="0096733C" w:rsidRPr="00A1269E">
        <w:rPr>
          <w:rFonts w:ascii="Arial" w:hAnsi="Arial" w:cs="Arial"/>
          <w:b/>
          <w:sz w:val="22"/>
          <w:szCs w:val="22"/>
        </w:rPr>
        <w:t xml:space="preserve">Oktober </w:t>
      </w:r>
      <w:r w:rsidR="00662475">
        <w:rPr>
          <w:rFonts w:ascii="Arial" w:hAnsi="Arial" w:cs="Arial"/>
          <w:b/>
          <w:sz w:val="22"/>
          <w:szCs w:val="22"/>
        </w:rPr>
        <w:t>2025</w:t>
      </w:r>
      <w:r>
        <w:rPr>
          <w:rFonts w:ascii="Arial" w:hAnsi="Arial" w:cs="Arial"/>
          <w:sz w:val="22"/>
          <w:szCs w:val="22"/>
        </w:rPr>
        <w:t xml:space="preserve"> an die Gemeinde Rednitzhembach. Infos und Rückfragen bitte an </w:t>
      </w:r>
      <w:r w:rsidR="008D151D">
        <w:rPr>
          <w:rFonts w:ascii="Arial" w:hAnsi="Arial" w:cs="Arial"/>
          <w:sz w:val="22"/>
          <w:szCs w:val="22"/>
        </w:rPr>
        <w:t xml:space="preserve"> Frau </w:t>
      </w:r>
      <w:r w:rsidR="009A4A08">
        <w:rPr>
          <w:rFonts w:ascii="Arial" w:hAnsi="Arial" w:cs="Arial"/>
          <w:sz w:val="22"/>
          <w:szCs w:val="22"/>
        </w:rPr>
        <w:t>Petra Bauer</w:t>
      </w:r>
      <w:r w:rsidR="008D151D">
        <w:rPr>
          <w:rFonts w:ascii="Arial" w:hAnsi="Arial" w:cs="Arial"/>
          <w:sz w:val="22"/>
          <w:szCs w:val="22"/>
        </w:rPr>
        <w:t xml:space="preserve">, Rathausplatz 1, 91126 Rednitzhembach, </w:t>
      </w:r>
      <w:hyperlink r:id="rId5" w:history="1">
        <w:r w:rsidR="009A4A08" w:rsidRPr="00951F39">
          <w:rPr>
            <w:rStyle w:val="Hyperlink"/>
            <w:rFonts w:ascii="Arial" w:hAnsi="Arial" w:cs="Arial"/>
            <w:sz w:val="22"/>
            <w:szCs w:val="22"/>
          </w:rPr>
          <w:t>petra.bauer@rednitzhembach.de</w:t>
        </w:r>
      </w:hyperlink>
      <w:r w:rsidR="009A4A08">
        <w:rPr>
          <w:rFonts w:ascii="Arial" w:hAnsi="Arial" w:cs="Arial"/>
          <w:sz w:val="22"/>
          <w:szCs w:val="22"/>
        </w:rPr>
        <w:t xml:space="preserve"> </w:t>
      </w:r>
      <w:r w:rsidR="008D151D">
        <w:rPr>
          <w:rFonts w:ascii="Arial" w:hAnsi="Arial" w:cs="Arial"/>
          <w:sz w:val="22"/>
          <w:szCs w:val="22"/>
        </w:rPr>
        <w:t xml:space="preserve"> Tel. 09122/692-123.</w:t>
      </w:r>
      <w:r w:rsidR="00F659C9">
        <w:rPr>
          <w:rFonts w:ascii="Arial" w:hAnsi="Arial" w:cs="Arial"/>
          <w:sz w:val="22"/>
          <w:szCs w:val="22"/>
        </w:rPr>
        <w:tab/>
      </w:r>
      <w:r w:rsidR="00F659C9">
        <w:rPr>
          <w:rFonts w:ascii="Arial" w:hAnsi="Arial" w:cs="Arial"/>
          <w:sz w:val="22"/>
          <w:szCs w:val="22"/>
        </w:rPr>
        <w:tab/>
      </w:r>
      <w:r w:rsidR="00F659C9">
        <w:rPr>
          <w:rFonts w:ascii="Arial" w:hAnsi="Arial" w:cs="Arial"/>
          <w:sz w:val="22"/>
          <w:szCs w:val="22"/>
        </w:rPr>
        <w:tab/>
      </w:r>
      <w:r w:rsidR="00F659C9">
        <w:rPr>
          <w:rFonts w:ascii="Arial" w:hAnsi="Arial" w:cs="Arial"/>
          <w:sz w:val="22"/>
          <w:szCs w:val="22"/>
        </w:rPr>
        <w:tab/>
      </w:r>
      <w:r w:rsidR="00F659C9" w:rsidRPr="00F659C9">
        <w:rPr>
          <w:rFonts w:ascii="Arial" w:hAnsi="Arial" w:cs="Arial"/>
          <w:color w:val="808080" w:themeColor="background1" w:themeShade="80"/>
          <w:sz w:val="22"/>
          <w:szCs w:val="22"/>
        </w:rPr>
        <w:t>AZ 3203-131</w:t>
      </w:r>
    </w:p>
    <w:sectPr w:rsidR="00D253FB" w:rsidSect="00A1269E">
      <w:pgSz w:w="11906" w:h="16838" w:code="9"/>
      <w:pgMar w:top="284" w:right="1418" w:bottom="709" w:left="1418" w:header="709" w:footer="709" w:gutter="0"/>
      <w:paperSrc w:first="1" w:other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12328"/>
    <w:multiLevelType w:val="hybridMultilevel"/>
    <w:tmpl w:val="01D45D08"/>
    <w:lvl w:ilvl="0" w:tplc="0407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5E9D754C"/>
    <w:multiLevelType w:val="hybridMultilevel"/>
    <w:tmpl w:val="7FC642A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9F257E"/>
    <w:multiLevelType w:val="hybridMultilevel"/>
    <w:tmpl w:val="C918545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317094B"/>
    <w:multiLevelType w:val="hybridMultilevel"/>
    <w:tmpl w:val="43766D5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D8E7886"/>
    <w:multiLevelType w:val="hybridMultilevel"/>
    <w:tmpl w:val="12D4D18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94942569">
    <w:abstractNumId w:val="1"/>
  </w:num>
  <w:num w:numId="2" w16cid:durableId="1404521760">
    <w:abstractNumId w:val="3"/>
  </w:num>
  <w:num w:numId="3" w16cid:durableId="877082218">
    <w:abstractNumId w:val="4"/>
  </w:num>
  <w:num w:numId="4" w16cid:durableId="2074424300">
    <w:abstractNumId w:val="2"/>
  </w:num>
  <w:num w:numId="5" w16cid:durableId="6295560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activeWritingStyle w:appName="MSWord" w:lang="de-DE" w:vendorID="64" w:dllVersion="6" w:nlCheck="1" w:checkStyle="0"/>
  <w:activeWritingStyle w:appName="MSWord" w:lang="de-DE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5520"/>
    <w:rsid w:val="0007067F"/>
    <w:rsid w:val="00082D72"/>
    <w:rsid w:val="0010072C"/>
    <w:rsid w:val="001124B4"/>
    <w:rsid w:val="00132A8D"/>
    <w:rsid w:val="0014153B"/>
    <w:rsid w:val="001437C5"/>
    <w:rsid w:val="001512CB"/>
    <w:rsid w:val="0015529C"/>
    <w:rsid w:val="001A0A58"/>
    <w:rsid w:val="001F247E"/>
    <w:rsid w:val="001F61FD"/>
    <w:rsid w:val="002237DD"/>
    <w:rsid w:val="00254F51"/>
    <w:rsid w:val="002907A0"/>
    <w:rsid w:val="002C050C"/>
    <w:rsid w:val="0031265F"/>
    <w:rsid w:val="0038262F"/>
    <w:rsid w:val="00390F38"/>
    <w:rsid w:val="003A2D4C"/>
    <w:rsid w:val="003B5D00"/>
    <w:rsid w:val="003D71E8"/>
    <w:rsid w:val="00400A06"/>
    <w:rsid w:val="004103FE"/>
    <w:rsid w:val="00411FBD"/>
    <w:rsid w:val="00554709"/>
    <w:rsid w:val="005E70D2"/>
    <w:rsid w:val="006355A0"/>
    <w:rsid w:val="00662475"/>
    <w:rsid w:val="00666762"/>
    <w:rsid w:val="00670CF6"/>
    <w:rsid w:val="006B501B"/>
    <w:rsid w:val="006C5B7D"/>
    <w:rsid w:val="006F531E"/>
    <w:rsid w:val="00700C35"/>
    <w:rsid w:val="00704551"/>
    <w:rsid w:val="0071441D"/>
    <w:rsid w:val="007270F4"/>
    <w:rsid w:val="0079590C"/>
    <w:rsid w:val="007A33BA"/>
    <w:rsid w:val="007A5FD3"/>
    <w:rsid w:val="007C7D39"/>
    <w:rsid w:val="007F3488"/>
    <w:rsid w:val="00813F42"/>
    <w:rsid w:val="008450E2"/>
    <w:rsid w:val="00876DF4"/>
    <w:rsid w:val="008D151D"/>
    <w:rsid w:val="0091440F"/>
    <w:rsid w:val="00966890"/>
    <w:rsid w:val="0096733C"/>
    <w:rsid w:val="00977FFE"/>
    <w:rsid w:val="009A06ED"/>
    <w:rsid w:val="009A4A08"/>
    <w:rsid w:val="00A1269E"/>
    <w:rsid w:val="00A17553"/>
    <w:rsid w:val="00AA206B"/>
    <w:rsid w:val="00AB7557"/>
    <w:rsid w:val="00AD05D5"/>
    <w:rsid w:val="00AD0982"/>
    <w:rsid w:val="00B60B6B"/>
    <w:rsid w:val="00BE6225"/>
    <w:rsid w:val="00C3678E"/>
    <w:rsid w:val="00C512F3"/>
    <w:rsid w:val="00D174F9"/>
    <w:rsid w:val="00D253FB"/>
    <w:rsid w:val="00D406D8"/>
    <w:rsid w:val="00D5463B"/>
    <w:rsid w:val="00D77294"/>
    <w:rsid w:val="00D81642"/>
    <w:rsid w:val="00D9117F"/>
    <w:rsid w:val="00DA5520"/>
    <w:rsid w:val="00DE7928"/>
    <w:rsid w:val="00E24B07"/>
    <w:rsid w:val="00E665B5"/>
    <w:rsid w:val="00EB6793"/>
    <w:rsid w:val="00EC77DE"/>
    <w:rsid w:val="00F147CA"/>
    <w:rsid w:val="00F659C9"/>
    <w:rsid w:val="00FC2A2B"/>
    <w:rsid w:val="00FE4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AE5936"/>
  <w15:chartTrackingRefBased/>
  <w15:docId w15:val="{FD7B42B5-92C8-480A-8B09-48DB95302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082D72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7270F4"/>
    <w:pPr>
      <w:ind w:left="708"/>
    </w:pPr>
  </w:style>
  <w:style w:type="paragraph" w:styleId="Sprechblasentext">
    <w:name w:val="Balloon Text"/>
    <w:basedOn w:val="Standard"/>
    <w:link w:val="SprechblasentextZchn"/>
    <w:rsid w:val="0079590C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rsid w:val="007959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029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etra.bauer@rednitzhembach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528</Words>
  <Characters>4568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Anmeldung zum Weihnachtsmarkt 2011</vt:lpstr>
    </vt:vector>
  </TitlesOfParts>
  <Company>w</Company>
  <LinksUpToDate>false</LinksUpToDate>
  <CharactersWithSpaces>5086</CharactersWithSpaces>
  <SharedDoc>false</SharedDoc>
  <HLinks>
    <vt:vector size="6" baseType="variant">
      <vt:variant>
        <vt:i4>4718624</vt:i4>
      </vt:variant>
      <vt:variant>
        <vt:i4>26</vt:i4>
      </vt:variant>
      <vt:variant>
        <vt:i4>0</vt:i4>
      </vt:variant>
      <vt:variant>
        <vt:i4>5</vt:i4>
      </vt:variant>
      <vt:variant>
        <vt:lpwstr>mailto:petra.bauer@rednitzhembach.de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Anmeldung zum Weihnachtsmarkt 2011</dc:title>
  <dc:subject/>
  <dc:creator>RaumA</dc:creator>
  <cp:keywords/>
  <dc:description/>
  <cp:lastModifiedBy>Andrea Beil</cp:lastModifiedBy>
  <cp:revision>2</cp:revision>
  <cp:lastPrinted>2025-09-12T07:41:00Z</cp:lastPrinted>
  <dcterms:created xsi:type="dcterms:W3CDTF">2025-09-12T07:42:00Z</dcterms:created>
  <dcterms:modified xsi:type="dcterms:W3CDTF">2025-09-12T07:42:00Z</dcterms:modified>
</cp:coreProperties>
</file>